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D7" w:rsidRDefault="00421694">
      <w:pPr>
        <w:spacing w:before="67"/>
        <w:ind w:left="196" w:right="13"/>
        <w:jc w:val="center"/>
        <w:rPr>
          <w:b/>
        </w:rPr>
      </w:pPr>
      <w:r>
        <w:rPr>
          <w:b/>
          <w:spacing w:val="-2"/>
        </w:rPr>
        <w:t>Datenschutzbestimmungen</w:t>
      </w:r>
    </w:p>
    <w:p w:rsidR="00F44ED7" w:rsidRDefault="00F44ED7">
      <w:pPr>
        <w:pStyle w:val="Szvegtrzs"/>
        <w:spacing w:before="75"/>
        <w:rPr>
          <w:b/>
        </w:rPr>
      </w:pPr>
    </w:p>
    <w:p w:rsidR="00F44ED7" w:rsidRDefault="00421694">
      <w:pPr>
        <w:spacing w:line="278" w:lineRule="auto"/>
        <w:ind w:left="196"/>
        <w:jc w:val="center"/>
        <w:rPr>
          <w:b/>
        </w:rPr>
      </w:pPr>
      <w:r>
        <w:rPr>
          <w:b/>
        </w:rPr>
        <w:t>für die</w:t>
      </w:r>
      <w:r>
        <w:rPr>
          <w:b/>
          <w:spacing w:val="-1"/>
        </w:rPr>
        <w:t xml:space="preserve"> </w:t>
      </w:r>
      <w:r>
        <w:rPr>
          <w:b/>
        </w:rPr>
        <w:t>Datenverwaltung</w:t>
      </w:r>
      <w:r>
        <w:rPr>
          <w:b/>
          <w:spacing w:val="-2"/>
        </w:rPr>
        <w:t xml:space="preserve"> </w:t>
      </w:r>
      <w:r>
        <w:rPr>
          <w:b/>
        </w:rPr>
        <w:t>im</w:t>
      </w:r>
      <w:r>
        <w:rPr>
          <w:b/>
          <w:spacing w:val="-2"/>
        </w:rPr>
        <w:t xml:space="preserve"> </w:t>
      </w:r>
      <w:r>
        <w:rPr>
          <w:b/>
        </w:rPr>
        <w:t>Zusammenhang</w:t>
      </w:r>
      <w:r>
        <w:rPr>
          <w:b/>
          <w:spacing w:val="-8"/>
        </w:rPr>
        <w:t xml:space="preserve"> </w:t>
      </w:r>
      <w:r>
        <w:rPr>
          <w:b/>
        </w:rPr>
        <w:t>mit</w:t>
      </w:r>
      <w:r>
        <w:rPr>
          <w:b/>
          <w:spacing w:val="-4"/>
        </w:rPr>
        <w:t xml:space="preserve"> </w:t>
      </w:r>
      <w:r>
        <w:rPr>
          <w:b/>
        </w:rPr>
        <w:t>der</w:t>
      </w:r>
      <w:r>
        <w:rPr>
          <w:b/>
          <w:spacing w:val="-4"/>
        </w:rPr>
        <w:t xml:space="preserve"> </w:t>
      </w:r>
      <w:r>
        <w:rPr>
          <w:b/>
        </w:rPr>
        <w:t>Registrierung</w:t>
      </w:r>
      <w:r>
        <w:rPr>
          <w:b/>
          <w:spacing w:val="-4"/>
        </w:rPr>
        <w:t xml:space="preserve"> </w:t>
      </w:r>
      <w:r>
        <w:rPr>
          <w:b/>
        </w:rPr>
        <w:t>und</w:t>
      </w:r>
      <w:r>
        <w:rPr>
          <w:b/>
          <w:spacing w:val="-2"/>
        </w:rPr>
        <w:t xml:space="preserve"> </w:t>
      </w:r>
      <w:r>
        <w:rPr>
          <w:b/>
        </w:rPr>
        <w:t>dem</w:t>
      </w:r>
      <w:r>
        <w:rPr>
          <w:b/>
          <w:spacing w:val="-2"/>
        </w:rPr>
        <w:t xml:space="preserve"> </w:t>
      </w:r>
      <w:r>
        <w:rPr>
          <w:b/>
        </w:rPr>
        <w:t>Abonnement</w:t>
      </w:r>
      <w:r>
        <w:rPr>
          <w:b/>
          <w:spacing w:val="-2"/>
        </w:rPr>
        <w:t xml:space="preserve"> </w:t>
      </w:r>
      <w:r>
        <w:rPr>
          <w:b/>
        </w:rPr>
        <w:t>von</w:t>
      </w:r>
      <w:r>
        <w:rPr>
          <w:b/>
          <w:spacing w:val="-2"/>
        </w:rPr>
        <w:t xml:space="preserve"> </w:t>
      </w:r>
      <w:r>
        <w:rPr>
          <w:b/>
        </w:rPr>
        <w:t>Newslettern</w:t>
      </w:r>
      <w:r>
        <w:rPr>
          <w:b/>
          <w:spacing w:val="-2"/>
        </w:rPr>
        <w:t xml:space="preserve"> </w:t>
      </w:r>
      <w:r>
        <w:rPr>
          <w:b/>
        </w:rPr>
        <w:t>auf der</w:t>
      </w:r>
      <w:r>
        <w:rPr>
          <w:b/>
          <w:spacing w:val="-3"/>
        </w:rPr>
        <w:t xml:space="preserve"> </w:t>
      </w:r>
      <w:r>
        <w:rPr>
          <w:b/>
        </w:rPr>
        <w:t>Webseite ausländischer ungarischer Kulturinstitute</w:t>
      </w:r>
    </w:p>
    <w:p w:rsidR="00F44ED7" w:rsidRDefault="00F44ED7">
      <w:pPr>
        <w:pStyle w:val="Szvegtrzs"/>
        <w:rPr>
          <w:b/>
        </w:rPr>
      </w:pPr>
    </w:p>
    <w:p w:rsidR="00F44ED7" w:rsidRDefault="00F44ED7">
      <w:pPr>
        <w:pStyle w:val="Szvegtrzs"/>
        <w:spacing w:before="71"/>
        <w:rPr>
          <w:b/>
        </w:rPr>
      </w:pPr>
    </w:p>
    <w:p w:rsidR="00F44ED7" w:rsidRDefault="00421694">
      <w:pPr>
        <w:pStyle w:val="Listaszerbekezds"/>
        <w:numPr>
          <w:ilvl w:val="0"/>
          <w:numId w:val="4"/>
        </w:numPr>
        <w:tabs>
          <w:tab w:val="left" w:pos="551"/>
        </w:tabs>
        <w:ind w:left="551" w:hanging="246"/>
        <w:rPr>
          <w:b/>
        </w:rPr>
      </w:pPr>
      <w:r>
        <w:rPr>
          <w:b/>
        </w:rPr>
        <w:t>Name</w:t>
      </w:r>
      <w:r>
        <w:rPr>
          <w:b/>
          <w:spacing w:val="-6"/>
        </w:rPr>
        <w:t xml:space="preserve"> </w:t>
      </w:r>
      <w:r>
        <w:rPr>
          <w:b/>
        </w:rPr>
        <w:t>des</w:t>
      </w:r>
      <w:r>
        <w:rPr>
          <w:b/>
          <w:spacing w:val="-3"/>
        </w:rPr>
        <w:t xml:space="preserve"> </w:t>
      </w:r>
      <w:r>
        <w:rPr>
          <w:b/>
          <w:spacing w:val="-2"/>
        </w:rPr>
        <w:t>Datenverantwortlichen</w:t>
      </w:r>
    </w:p>
    <w:p w:rsidR="00F44ED7" w:rsidRDefault="00F44ED7">
      <w:pPr>
        <w:pStyle w:val="Szvegtrzs"/>
        <w:spacing w:before="79"/>
        <w:rPr>
          <w:b/>
        </w:rPr>
      </w:pPr>
    </w:p>
    <w:p w:rsidR="004C74E9" w:rsidRDefault="004C74E9">
      <w:pPr>
        <w:tabs>
          <w:tab w:val="left" w:pos="1788"/>
        </w:tabs>
        <w:spacing w:before="1" w:line="295" w:lineRule="auto"/>
        <w:ind w:left="372" w:right="9605" w:hanging="68"/>
        <w:rPr>
          <w:i/>
        </w:rPr>
      </w:pPr>
      <w:bookmarkStart w:id="0" w:name="_GoBack"/>
      <w:r w:rsidRPr="004C74E9">
        <w:rPr>
          <w:i/>
        </w:rPr>
        <w:t>Minist</w:t>
      </w:r>
      <w:bookmarkEnd w:id="0"/>
      <w:r w:rsidRPr="004C74E9">
        <w:rPr>
          <w:i/>
        </w:rPr>
        <w:t>erium für Kultur und Innovation</w:t>
      </w:r>
    </w:p>
    <w:p w:rsidR="004C74E9" w:rsidRDefault="00421694" w:rsidP="004C74E9">
      <w:pPr>
        <w:tabs>
          <w:tab w:val="left" w:pos="1788"/>
        </w:tabs>
        <w:spacing w:before="1" w:line="295" w:lineRule="auto"/>
        <w:ind w:left="372" w:right="9605" w:hanging="68"/>
        <w:rPr>
          <w:spacing w:val="-2"/>
        </w:rPr>
      </w:pPr>
      <w:r>
        <w:rPr>
          <w:spacing w:val="-2"/>
        </w:rPr>
        <w:t>Hauptsitz:</w:t>
      </w:r>
      <w:r w:rsidR="004C74E9">
        <w:tab/>
      </w:r>
      <w:r>
        <w:rPr>
          <w:spacing w:val="-2"/>
        </w:rPr>
        <w:t>Budapest</w:t>
      </w:r>
    </w:p>
    <w:p w:rsidR="004C74E9" w:rsidRDefault="00421694" w:rsidP="004C74E9">
      <w:pPr>
        <w:tabs>
          <w:tab w:val="left" w:pos="1788"/>
        </w:tabs>
        <w:spacing w:before="1" w:line="295" w:lineRule="auto"/>
        <w:ind w:left="372" w:right="9605" w:hanging="68"/>
        <w:rPr>
          <w:spacing w:val="-5"/>
        </w:rPr>
      </w:pPr>
      <w:r>
        <w:t>Postanschrift:</w:t>
      </w:r>
      <w:r>
        <w:rPr>
          <w:spacing w:val="12"/>
        </w:rPr>
        <w:t xml:space="preserve"> </w:t>
      </w:r>
      <w:r w:rsidR="004C74E9" w:rsidRPr="004C74E9">
        <w:t>1054 Budapest, Szemere utca 6.</w:t>
      </w:r>
    </w:p>
    <w:p w:rsidR="004C74E9" w:rsidRDefault="00421694" w:rsidP="004C74E9">
      <w:pPr>
        <w:tabs>
          <w:tab w:val="left" w:pos="1788"/>
        </w:tabs>
        <w:spacing w:before="1" w:line="295" w:lineRule="auto"/>
        <w:ind w:left="372" w:right="9605" w:hanging="68"/>
        <w:rPr>
          <w:spacing w:val="-4"/>
        </w:rPr>
      </w:pPr>
      <w:r>
        <w:rPr>
          <w:spacing w:val="-2"/>
        </w:rPr>
        <w:t>Telefon:</w:t>
      </w:r>
      <w:r>
        <w:tab/>
        <w:t>+36</w:t>
      </w:r>
      <w:r>
        <w:rPr>
          <w:spacing w:val="-2"/>
        </w:rPr>
        <w:t xml:space="preserve"> </w:t>
      </w:r>
      <w:r w:rsidR="004C74E9" w:rsidRPr="004C74E9">
        <w:t>1 896 2203</w:t>
      </w:r>
    </w:p>
    <w:p w:rsidR="00F44ED7" w:rsidRDefault="00421694" w:rsidP="004C74E9">
      <w:pPr>
        <w:tabs>
          <w:tab w:val="left" w:pos="1788"/>
        </w:tabs>
        <w:spacing w:before="1" w:line="295" w:lineRule="auto"/>
        <w:ind w:left="372" w:right="9605" w:hanging="68"/>
      </w:pPr>
      <w:r>
        <w:rPr>
          <w:spacing w:val="-2"/>
        </w:rPr>
        <w:t>E-Mail:</w:t>
      </w:r>
      <w:r>
        <w:tab/>
      </w:r>
      <w:r w:rsidR="004C74E9" w:rsidRPr="004C74E9">
        <w:t>kdsfo@kim.gov.hu</w:t>
      </w:r>
    </w:p>
    <w:p w:rsidR="00F44ED7" w:rsidRDefault="00F44ED7">
      <w:pPr>
        <w:pStyle w:val="Szvegtrzs"/>
      </w:pPr>
    </w:p>
    <w:p w:rsidR="004A7740" w:rsidRDefault="004A7740">
      <w:pPr>
        <w:pStyle w:val="Szvegtrzs"/>
      </w:pPr>
    </w:p>
    <w:p w:rsidR="00F44ED7" w:rsidRDefault="00F44ED7">
      <w:pPr>
        <w:pStyle w:val="Szvegtrzs"/>
        <w:spacing w:before="110"/>
      </w:pPr>
    </w:p>
    <w:p w:rsidR="00F44ED7" w:rsidRDefault="00421694">
      <w:pPr>
        <w:pStyle w:val="Cmsor1"/>
        <w:numPr>
          <w:ilvl w:val="0"/>
          <w:numId w:val="4"/>
        </w:numPr>
        <w:tabs>
          <w:tab w:val="left" w:pos="551"/>
        </w:tabs>
        <w:ind w:left="551" w:hanging="246"/>
      </w:pPr>
      <w:r>
        <w:t>Name</w:t>
      </w:r>
      <w:r>
        <w:rPr>
          <w:spacing w:val="-8"/>
        </w:rPr>
        <w:t xml:space="preserve"> </w:t>
      </w:r>
      <w:r>
        <w:t>und</w:t>
      </w:r>
      <w:r>
        <w:rPr>
          <w:spacing w:val="-4"/>
        </w:rPr>
        <w:t xml:space="preserve"> </w:t>
      </w:r>
      <w:r>
        <w:t>Kontaktdaten</w:t>
      </w:r>
      <w:r>
        <w:rPr>
          <w:spacing w:val="-5"/>
        </w:rPr>
        <w:t xml:space="preserve"> </w:t>
      </w:r>
      <w:r>
        <w:t>des</w:t>
      </w:r>
      <w:r>
        <w:rPr>
          <w:spacing w:val="-7"/>
        </w:rPr>
        <w:t xml:space="preserve"> </w:t>
      </w:r>
      <w:r>
        <w:rPr>
          <w:spacing w:val="-2"/>
        </w:rPr>
        <w:t>Datenschutzbeauftragten</w:t>
      </w:r>
    </w:p>
    <w:p w:rsidR="00F44ED7" w:rsidRDefault="00F44ED7">
      <w:pPr>
        <w:pStyle w:val="Szvegtrzs"/>
        <w:spacing w:before="80"/>
        <w:rPr>
          <w:b/>
        </w:rPr>
      </w:pPr>
    </w:p>
    <w:p w:rsidR="004C74E9" w:rsidRPr="004C74E9" w:rsidRDefault="00421694" w:rsidP="004C74E9">
      <w:pPr>
        <w:pStyle w:val="Szvegtrzs"/>
        <w:spacing w:line="276" w:lineRule="auto"/>
        <w:ind w:left="296" w:right="4802"/>
      </w:pPr>
      <w:r w:rsidRPr="004C74E9">
        <w:t>Datenschutzbeauftragter</w:t>
      </w:r>
      <w:r w:rsidRPr="004C74E9">
        <w:rPr>
          <w:spacing w:val="-5"/>
        </w:rPr>
        <w:t xml:space="preserve"> </w:t>
      </w:r>
      <w:r w:rsidR="00750EED" w:rsidRPr="004C74E9">
        <w:t>des</w:t>
      </w:r>
      <w:r w:rsidR="00750EED" w:rsidRPr="004C74E9">
        <w:rPr>
          <w:spacing w:val="-3"/>
        </w:rPr>
        <w:t xml:space="preserve"> </w:t>
      </w:r>
      <w:r w:rsidR="00750EED" w:rsidRPr="004C74E9">
        <w:t>Ministeriums</w:t>
      </w:r>
      <w:r w:rsidRPr="004C74E9">
        <w:rPr>
          <w:spacing w:val="-6"/>
        </w:rPr>
        <w:t xml:space="preserve"> </w:t>
      </w:r>
      <w:r w:rsidR="004C74E9" w:rsidRPr="004C74E9">
        <w:t xml:space="preserve">für Kultur und Innovation </w:t>
      </w:r>
      <w:r w:rsidRPr="004C74E9">
        <w:t>(nf.</w:t>
      </w:r>
      <w:r w:rsidRPr="004C74E9">
        <w:rPr>
          <w:spacing w:val="-2"/>
        </w:rPr>
        <w:t xml:space="preserve"> </w:t>
      </w:r>
      <w:r w:rsidR="004C74E9" w:rsidRPr="004C74E9">
        <w:t>Ministerium):</w:t>
      </w:r>
    </w:p>
    <w:p w:rsidR="00F44ED7" w:rsidRDefault="004C74E9" w:rsidP="004C74E9">
      <w:pPr>
        <w:pStyle w:val="Szvegtrzs"/>
        <w:spacing w:line="276" w:lineRule="auto"/>
        <w:ind w:left="296" w:right="4802"/>
      </w:pPr>
      <w:r w:rsidRPr="004C74E9">
        <w:t>Direkte Kontaktangaben</w:t>
      </w:r>
      <w:r w:rsidR="004A7740" w:rsidRPr="004C74E9">
        <w:t xml:space="preserve">: </w:t>
      </w:r>
      <w:hyperlink r:id="rId7" w:history="1">
        <w:r w:rsidRPr="00F974A6">
          <w:rPr>
            <w:rStyle w:val="Hiperhivatkozs"/>
          </w:rPr>
          <w:t>https://kormany.hu/kulturalis-es-innovaciosminiszterium/elerhetosegek</w:t>
        </w:r>
      </w:hyperlink>
    </w:p>
    <w:p w:rsidR="00F44ED7" w:rsidRDefault="00F44ED7">
      <w:pPr>
        <w:pStyle w:val="Szvegtrzs"/>
        <w:spacing w:before="112"/>
      </w:pPr>
    </w:p>
    <w:p w:rsidR="00F44ED7" w:rsidRDefault="00421694">
      <w:pPr>
        <w:pStyle w:val="Cmsor1"/>
        <w:numPr>
          <w:ilvl w:val="0"/>
          <w:numId w:val="4"/>
        </w:numPr>
        <w:tabs>
          <w:tab w:val="left" w:pos="542"/>
        </w:tabs>
        <w:ind w:left="542" w:hanging="246"/>
      </w:pPr>
      <w:r>
        <w:t>Zweck</w:t>
      </w:r>
      <w:r>
        <w:rPr>
          <w:spacing w:val="-5"/>
        </w:rPr>
        <w:t xml:space="preserve"> </w:t>
      </w:r>
      <w:r>
        <w:t>und</w:t>
      </w:r>
      <w:r>
        <w:rPr>
          <w:spacing w:val="-8"/>
        </w:rPr>
        <w:t xml:space="preserve"> </w:t>
      </w:r>
      <w:r>
        <w:t>Rechtsgrundlage</w:t>
      </w:r>
      <w:r>
        <w:rPr>
          <w:spacing w:val="-5"/>
        </w:rPr>
        <w:t xml:space="preserve"> </w:t>
      </w:r>
      <w:r>
        <w:t>der</w:t>
      </w:r>
      <w:r>
        <w:rPr>
          <w:spacing w:val="-6"/>
        </w:rPr>
        <w:t xml:space="preserve"> </w:t>
      </w:r>
      <w:r>
        <w:rPr>
          <w:spacing w:val="-2"/>
        </w:rPr>
        <w:t>Datenverarbeitung</w:t>
      </w:r>
    </w:p>
    <w:p w:rsidR="00F44ED7" w:rsidRDefault="00F44ED7">
      <w:pPr>
        <w:pStyle w:val="Szvegtrzs"/>
        <w:spacing w:before="105"/>
        <w:rPr>
          <w:b/>
          <w:sz w:val="2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4"/>
        <w:gridCol w:w="2907"/>
        <w:gridCol w:w="3254"/>
      </w:tblGrid>
      <w:tr w:rsidR="00F44ED7" w:rsidTr="004C74E9">
        <w:trPr>
          <w:trHeight w:val="592"/>
        </w:trPr>
        <w:tc>
          <w:tcPr>
            <w:tcW w:w="3064" w:type="dxa"/>
          </w:tcPr>
          <w:p w:rsidR="00F44ED7" w:rsidRDefault="00421694">
            <w:pPr>
              <w:pStyle w:val="TableParagraph"/>
              <w:spacing w:before="4"/>
              <w:ind w:left="187"/>
              <w:rPr>
                <w:b/>
              </w:rPr>
            </w:pPr>
            <w:r>
              <w:rPr>
                <w:b/>
              </w:rPr>
              <w:t>Zweck</w:t>
            </w:r>
            <w:r>
              <w:rPr>
                <w:b/>
                <w:spacing w:val="-2"/>
              </w:rPr>
              <w:t xml:space="preserve"> </w:t>
            </w:r>
            <w:r>
              <w:rPr>
                <w:b/>
                <w:spacing w:val="-5"/>
              </w:rPr>
              <w:t>der</w:t>
            </w:r>
          </w:p>
          <w:p w:rsidR="00F44ED7" w:rsidRDefault="00421694">
            <w:pPr>
              <w:pStyle w:val="TableParagraph"/>
              <w:spacing w:before="40"/>
              <w:ind w:left="196"/>
              <w:rPr>
                <w:b/>
              </w:rPr>
            </w:pPr>
            <w:r>
              <w:rPr>
                <w:b/>
                <w:spacing w:val="-2"/>
              </w:rPr>
              <w:t>Datenverwaltung</w:t>
            </w:r>
          </w:p>
        </w:tc>
        <w:tc>
          <w:tcPr>
            <w:tcW w:w="2907" w:type="dxa"/>
          </w:tcPr>
          <w:p w:rsidR="00F44ED7" w:rsidRDefault="00421694">
            <w:pPr>
              <w:pStyle w:val="TableParagraph"/>
              <w:spacing w:before="4"/>
              <w:ind w:left="186"/>
              <w:rPr>
                <w:b/>
              </w:rPr>
            </w:pPr>
            <w:r>
              <w:rPr>
                <w:b/>
                <w:spacing w:val="-2"/>
              </w:rPr>
              <w:t>Datenkategorie</w:t>
            </w:r>
          </w:p>
        </w:tc>
        <w:tc>
          <w:tcPr>
            <w:tcW w:w="3254" w:type="dxa"/>
          </w:tcPr>
          <w:p w:rsidR="00F44ED7" w:rsidRDefault="00421694">
            <w:pPr>
              <w:pStyle w:val="TableParagraph"/>
              <w:spacing w:before="4"/>
              <w:ind w:left="184"/>
              <w:rPr>
                <w:b/>
              </w:rPr>
            </w:pPr>
            <w:r>
              <w:rPr>
                <w:b/>
              </w:rPr>
              <w:t>Rechtsgrundlage</w:t>
            </w:r>
            <w:r>
              <w:rPr>
                <w:b/>
                <w:spacing w:val="-14"/>
              </w:rPr>
              <w:t xml:space="preserve"> </w:t>
            </w:r>
            <w:r>
              <w:rPr>
                <w:b/>
                <w:spacing w:val="-5"/>
              </w:rPr>
              <w:t>des</w:t>
            </w:r>
          </w:p>
          <w:p w:rsidR="00F44ED7" w:rsidRDefault="00421694">
            <w:pPr>
              <w:pStyle w:val="TableParagraph"/>
              <w:spacing w:before="40"/>
              <w:ind w:left="194"/>
              <w:rPr>
                <w:b/>
              </w:rPr>
            </w:pPr>
            <w:r>
              <w:rPr>
                <w:b/>
                <w:spacing w:val="-2"/>
              </w:rPr>
              <w:t>Datensatzes</w:t>
            </w:r>
          </w:p>
        </w:tc>
      </w:tr>
      <w:tr w:rsidR="00F44ED7" w:rsidTr="004C74E9">
        <w:trPr>
          <w:trHeight w:val="283"/>
        </w:trPr>
        <w:tc>
          <w:tcPr>
            <w:tcW w:w="3064" w:type="dxa"/>
            <w:tcBorders>
              <w:bottom w:val="nil"/>
            </w:tcBorders>
          </w:tcPr>
          <w:p w:rsidR="00F44ED7" w:rsidRPr="004A7740" w:rsidRDefault="00421694">
            <w:pPr>
              <w:pStyle w:val="TableParagraph"/>
              <w:spacing w:before="7"/>
              <w:ind w:left="187"/>
            </w:pPr>
            <w:r w:rsidRPr="004A7740">
              <w:t>Die</w:t>
            </w:r>
            <w:r w:rsidRPr="004A7740">
              <w:rPr>
                <w:spacing w:val="-4"/>
              </w:rPr>
              <w:t xml:space="preserve"> </w:t>
            </w:r>
            <w:r w:rsidRPr="004A7740">
              <w:rPr>
                <w:spacing w:val="-2"/>
              </w:rPr>
              <w:t>statistische</w:t>
            </w:r>
          </w:p>
        </w:tc>
        <w:tc>
          <w:tcPr>
            <w:tcW w:w="2907" w:type="dxa"/>
            <w:tcBorders>
              <w:bottom w:val="nil"/>
            </w:tcBorders>
          </w:tcPr>
          <w:p w:rsidR="00F44ED7" w:rsidRPr="004A7740" w:rsidRDefault="00421694">
            <w:pPr>
              <w:pStyle w:val="TableParagraph"/>
              <w:spacing w:before="7"/>
              <w:ind w:left="186"/>
            </w:pPr>
            <w:r w:rsidRPr="004A7740">
              <w:t>Während</w:t>
            </w:r>
            <w:r w:rsidRPr="004A7740">
              <w:rPr>
                <w:spacing w:val="-7"/>
              </w:rPr>
              <w:t xml:space="preserve"> </w:t>
            </w:r>
            <w:r w:rsidRPr="004A7740">
              <w:t>des</w:t>
            </w:r>
            <w:r w:rsidRPr="004A7740">
              <w:rPr>
                <w:spacing w:val="-2"/>
              </w:rPr>
              <w:t xml:space="preserve"> </w:t>
            </w:r>
            <w:r w:rsidRPr="004A7740">
              <w:t>Besuchs</w:t>
            </w:r>
            <w:r w:rsidRPr="004A7740">
              <w:rPr>
                <w:spacing w:val="-3"/>
              </w:rPr>
              <w:t xml:space="preserve"> </w:t>
            </w:r>
            <w:r w:rsidRPr="004A7740">
              <w:rPr>
                <w:spacing w:val="-5"/>
              </w:rPr>
              <w:t>der</w:t>
            </w:r>
          </w:p>
        </w:tc>
        <w:tc>
          <w:tcPr>
            <w:tcW w:w="3254" w:type="dxa"/>
            <w:tcBorders>
              <w:bottom w:val="nil"/>
            </w:tcBorders>
          </w:tcPr>
          <w:p w:rsidR="00F44ED7" w:rsidRPr="004A7740" w:rsidRDefault="00421694">
            <w:pPr>
              <w:pStyle w:val="TableParagraph"/>
              <w:spacing w:before="7"/>
              <w:ind w:left="184"/>
            </w:pPr>
            <w:r w:rsidRPr="004A7740">
              <w:t>Entsprechend</w:t>
            </w:r>
            <w:r w:rsidRPr="004A7740">
              <w:rPr>
                <w:spacing w:val="-10"/>
              </w:rPr>
              <w:t xml:space="preserve"> </w:t>
            </w:r>
            <w:r w:rsidRPr="004A7740">
              <w:t>dem</w:t>
            </w:r>
            <w:r w:rsidRPr="004A7740">
              <w:rPr>
                <w:spacing w:val="-4"/>
              </w:rPr>
              <w:t xml:space="preserve"> </w:t>
            </w:r>
            <w:r w:rsidRPr="004A7740">
              <w:t>im</w:t>
            </w:r>
            <w:r w:rsidRPr="004A7740">
              <w:rPr>
                <w:spacing w:val="-7"/>
              </w:rPr>
              <w:t xml:space="preserve"> </w:t>
            </w:r>
            <w:r w:rsidRPr="004A7740">
              <w:t>Pop-</w:t>
            </w:r>
            <w:r w:rsidRPr="004A7740">
              <w:rPr>
                <w:spacing w:val="-5"/>
              </w:rPr>
              <w:t>up-</w:t>
            </w:r>
          </w:p>
        </w:tc>
      </w:tr>
      <w:tr w:rsidR="00F44ED7" w:rsidTr="004C74E9">
        <w:trPr>
          <w:trHeight w:val="291"/>
        </w:trPr>
        <w:tc>
          <w:tcPr>
            <w:tcW w:w="3064" w:type="dxa"/>
            <w:tcBorders>
              <w:top w:val="nil"/>
              <w:bottom w:val="nil"/>
            </w:tcBorders>
          </w:tcPr>
          <w:p w:rsidR="00F44ED7" w:rsidRPr="004A7740" w:rsidRDefault="00421694">
            <w:pPr>
              <w:pStyle w:val="TableParagraph"/>
              <w:spacing w:before="16"/>
              <w:ind w:left="196"/>
            </w:pPr>
            <w:r w:rsidRPr="004A7740">
              <w:t>Datenverwaltung</w:t>
            </w:r>
            <w:r w:rsidRPr="004A7740">
              <w:rPr>
                <w:spacing w:val="-13"/>
              </w:rPr>
              <w:t xml:space="preserve"> </w:t>
            </w:r>
            <w:r w:rsidRPr="004A7740">
              <w:rPr>
                <w:spacing w:val="-4"/>
              </w:rPr>
              <w:t>dient</w:t>
            </w:r>
          </w:p>
        </w:tc>
        <w:tc>
          <w:tcPr>
            <w:tcW w:w="2907" w:type="dxa"/>
            <w:tcBorders>
              <w:top w:val="nil"/>
              <w:bottom w:val="nil"/>
            </w:tcBorders>
          </w:tcPr>
          <w:p w:rsidR="00F44ED7" w:rsidRPr="004A7740" w:rsidRDefault="00421694">
            <w:pPr>
              <w:pStyle w:val="TableParagraph"/>
              <w:spacing w:before="16"/>
              <w:ind w:left="196"/>
            </w:pPr>
            <w:r w:rsidRPr="004A7740">
              <w:t>Webseite</w:t>
            </w:r>
            <w:r w:rsidRPr="004A7740">
              <w:rPr>
                <w:spacing w:val="-7"/>
              </w:rPr>
              <w:t xml:space="preserve"> </w:t>
            </w:r>
            <w:r w:rsidRPr="004A7740">
              <w:t>werden</w:t>
            </w:r>
            <w:r w:rsidRPr="004A7740">
              <w:rPr>
                <w:spacing w:val="-8"/>
              </w:rPr>
              <w:t xml:space="preserve"> </w:t>
            </w:r>
            <w:r w:rsidRPr="004A7740">
              <w:rPr>
                <w:spacing w:val="-2"/>
              </w:rPr>
              <w:t>folgende</w:t>
            </w:r>
          </w:p>
        </w:tc>
        <w:tc>
          <w:tcPr>
            <w:tcW w:w="3254" w:type="dxa"/>
            <w:tcBorders>
              <w:top w:val="nil"/>
              <w:bottom w:val="nil"/>
            </w:tcBorders>
          </w:tcPr>
          <w:p w:rsidR="00F44ED7" w:rsidRPr="004A7740" w:rsidRDefault="00421694">
            <w:pPr>
              <w:pStyle w:val="TableParagraph"/>
              <w:spacing w:before="16"/>
              <w:ind w:left="194"/>
            </w:pPr>
            <w:r w:rsidRPr="004A7740">
              <w:t>Fenster</w:t>
            </w:r>
            <w:r w:rsidRPr="004A7740">
              <w:rPr>
                <w:spacing w:val="-7"/>
              </w:rPr>
              <w:t xml:space="preserve"> </w:t>
            </w:r>
            <w:r w:rsidRPr="004A7740">
              <w:t>angezeigten</w:t>
            </w:r>
            <w:r w:rsidRPr="004A7740">
              <w:rPr>
                <w:spacing w:val="-8"/>
              </w:rPr>
              <w:t xml:space="preserve"> </w:t>
            </w:r>
            <w:r w:rsidRPr="004A7740">
              <w:rPr>
                <w:spacing w:val="-2"/>
              </w:rPr>
              <w:t>Hinweis</w:t>
            </w:r>
          </w:p>
        </w:tc>
      </w:tr>
      <w:tr w:rsidR="00F44ED7" w:rsidTr="004C74E9">
        <w:trPr>
          <w:trHeight w:val="290"/>
        </w:trPr>
        <w:tc>
          <w:tcPr>
            <w:tcW w:w="3064" w:type="dxa"/>
            <w:tcBorders>
              <w:top w:val="nil"/>
              <w:bottom w:val="nil"/>
            </w:tcBorders>
          </w:tcPr>
          <w:p w:rsidR="00F44ED7" w:rsidRPr="004A7740" w:rsidRDefault="00421694">
            <w:pPr>
              <w:pStyle w:val="TableParagraph"/>
              <w:spacing w:before="15"/>
              <w:ind w:left="196"/>
            </w:pPr>
            <w:r w:rsidRPr="004A7740">
              <w:t>zur</w:t>
            </w:r>
            <w:r w:rsidRPr="004A7740">
              <w:rPr>
                <w:spacing w:val="-2"/>
              </w:rPr>
              <w:t xml:space="preserve"> zweckgebundenen</w:t>
            </w:r>
          </w:p>
        </w:tc>
        <w:tc>
          <w:tcPr>
            <w:tcW w:w="2907" w:type="dxa"/>
            <w:tcBorders>
              <w:top w:val="nil"/>
              <w:bottom w:val="nil"/>
            </w:tcBorders>
          </w:tcPr>
          <w:p w:rsidR="00F44ED7" w:rsidRPr="004A7740" w:rsidRDefault="00421694">
            <w:pPr>
              <w:pStyle w:val="TableParagraph"/>
              <w:spacing w:before="15"/>
              <w:ind w:left="196"/>
            </w:pPr>
            <w:r w:rsidRPr="004A7740">
              <w:t>Daten</w:t>
            </w:r>
            <w:r w:rsidRPr="004A7740">
              <w:rPr>
                <w:spacing w:val="-7"/>
              </w:rPr>
              <w:t xml:space="preserve"> </w:t>
            </w:r>
            <w:r w:rsidRPr="004A7740">
              <w:t>automatisch</w:t>
            </w:r>
            <w:r w:rsidRPr="004A7740">
              <w:rPr>
                <w:spacing w:val="-7"/>
              </w:rPr>
              <w:t xml:space="preserve"> </w:t>
            </w:r>
            <w:r w:rsidRPr="004A7740">
              <w:rPr>
                <w:spacing w:val="-2"/>
              </w:rPr>
              <w:t>erhoben:</w:t>
            </w:r>
          </w:p>
        </w:tc>
        <w:tc>
          <w:tcPr>
            <w:tcW w:w="3254" w:type="dxa"/>
            <w:tcBorders>
              <w:top w:val="nil"/>
              <w:bottom w:val="nil"/>
            </w:tcBorders>
          </w:tcPr>
          <w:p w:rsidR="00F44ED7" w:rsidRPr="004A7740" w:rsidRDefault="00421694">
            <w:pPr>
              <w:pStyle w:val="TableParagraph"/>
              <w:spacing w:before="15"/>
              <w:ind w:left="194"/>
            </w:pPr>
            <w:r w:rsidRPr="004A7740">
              <w:t>können</w:t>
            </w:r>
            <w:r w:rsidRPr="004A7740">
              <w:rPr>
                <w:spacing w:val="-6"/>
              </w:rPr>
              <w:t xml:space="preserve"> </w:t>
            </w:r>
            <w:r w:rsidRPr="004A7740">
              <w:t>Sie</w:t>
            </w:r>
            <w:r w:rsidRPr="004A7740">
              <w:rPr>
                <w:spacing w:val="-3"/>
              </w:rPr>
              <w:t xml:space="preserve"> </w:t>
            </w:r>
            <w:r w:rsidRPr="004A7740">
              <w:t>die</w:t>
            </w:r>
            <w:r w:rsidRPr="004A7740">
              <w:rPr>
                <w:spacing w:val="-2"/>
              </w:rPr>
              <w:t xml:space="preserve"> Verwendung</w:t>
            </w:r>
          </w:p>
        </w:tc>
      </w:tr>
      <w:tr w:rsidR="00F44ED7" w:rsidTr="004C74E9">
        <w:trPr>
          <w:trHeight w:val="290"/>
        </w:trPr>
        <w:tc>
          <w:tcPr>
            <w:tcW w:w="3064" w:type="dxa"/>
            <w:tcBorders>
              <w:top w:val="nil"/>
              <w:bottom w:val="nil"/>
            </w:tcBorders>
          </w:tcPr>
          <w:p w:rsidR="00F44ED7" w:rsidRPr="004A7740" w:rsidRDefault="00421694">
            <w:pPr>
              <w:pStyle w:val="TableParagraph"/>
              <w:spacing w:before="15"/>
              <w:ind w:left="196"/>
            </w:pPr>
            <w:r w:rsidRPr="004A7740">
              <w:rPr>
                <w:spacing w:val="-2"/>
              </w:rPr>
              <w:t>statistischen</w:t>
            </w:r>
          </w:p>
        </w:tc>
        <w:tc>
          <w:tcPr>
            <w:tcW w:w="2907" w:type="dxa"/>
            <w:tcBorders>
              <w:top w:val="nil"/>
              <w:bottom w:val="nil"/>
            </w:tcBorders>
          </w:tcPr>
          <w:p w:rsidR="00F44ED7" w:rsidRPr="004A7740" w:rsidRDefault="00421694">
            <w:pPr>
              <w:pStyle w:val="TableParagraph"/>
              <w:spacing w:before="15"/>
              <w:ind w:left="196"/>
            </w:pPr>
            <w:r w:rsidRPr="004A7740">
              <w:t>Anfangs-</w:t>
            </w:r>
            <w:r w:rsidRPr="004A7740">
              <w:rPr>
                <w:spacing w:val="-5"/>
              </w:rPr>
              <w:t xml:space="preserve"> </w:t>
            </w:r>
            <w:r w:rsidRPr="004A7740">
              <w:t>und</w:t>
            </w:r>
            <w:r w:rsidRPr="004A7740">
              <w:rPr>
                <w:spacing w:val="-4"/>
              </w:rPr>
              <w:t xml:space="preserve"> </w:t>
            </w:r>
            <w:r w:rsidRPr="004A7740">
              <w:rPr>
                <w:spacing w:val="-2"/>
              </w:rPr>
              <w:t>Endzeitpunkt</w:t>
            </w:r>
          </w:p>
        </w:tc>
        <w:tc>
          <w:tcPr>
            <w:tcW w:w="3254" w:type="dxa"/>
            <w:tcBorders>
              <w:top w:val="nil"/>
              <w:bottom w:val="nil"/>
            </w:tcBorders>
          </w:tcPr>
          <w:p w:rsidR="00F44ED7" w:rsidRPr="004A7740" w:rsidRDefault="00421694">
            <w:pPr>
              <w:pStyle w:val="TableParagraph"/>
              <w:spacing w:before="15"/>
              <w:ind w:left="194"/>
            </w:pPr>
            <w:r w:rsidRPr="004A7740">
              <w:t>von</w:t>
            </w:r>
            <w:r w:rsidRPr="004A7740">
              <w:rPr>
                <w:spacing w:val="-5"/>
              </w:rPr>
              <w:t xml:space="preserve"> </w:t>
            </w:r>
            <w:r w:rsidRPr="004A7740">
              <w:t>Cookies</w:t>
            </w:r>
            <w:r w:rsidRPr="004A7740">
              <w:rPr>
                <w:spacing w:val="-5"/>
              </w:rPr>
              <w:t xml:space="preserve"> </w:t>
            </w:r>
            <w:r w:rsidRPr="004A7740">
              <w:t>auf</w:t>
            </w:r>
            <w:r w:rsidRPr="004A7740">
              <w:rPr>
                <w:spacing w:val="-2"/>
              </w:rPr>
              <w:t xml:space="preserve"> </w:t>
            </w:r>
            <w:r w:rsidRPr="004A7740">
              <w:t>der</w:t>
            </w:r>
            <w:r w:rsidRPr="004A7740">
              <w:rPr>
                <w:spacing w:val="-10"/>
              </w:rPr>
              <w:t xml:space="preserve"> </w:t>
            </w:r>
            <w:r w:rsidRPr="004A7740">
              <w:rPr>
                <w:spacing w:val="-2"/>
              </w:rPr>
              <w:t>Webseite</w:t>
            </w:r>
          </w:p>
        </w:tc>
      </w:tr>
      <w:tr w:rsidR="00F44ED7" w:rsidTr="004C74E9">
        <w:trPr>
          <w:trHeight w:val="291"/>
        </w:trPr>
        <w:tc>
          <w:tcPr>
            <w:tcW w:w="3064" w:type="dxa"/>
            <w:tcBorders>
              <w:top w:val="nil"/>
              <w:bottom w:val="nil"/>
            </w:tcBorders>
          </w:tcPr>
          <w:p w:rsidR="00F44ED7" w:rsidRPr="004A7740" w:rsidRDefault="00421694">
            <w:pPr>
              <w:pStyle w:val="TableParagraph"/>
              <w:spacing w:before="15"/>
              <w:ind w:left="196"/>
            </w:pPr>
            <w:r w:rsidRPr="004A7740">
              <w:t>Identifikation</w:t>
            </w:r>
            <w:r w:rsidRPr="004A7740">
              <w:rPr>
                <w:spacing w:val="-13"/>
              </w:rPr>
              <w:t xml:space="preserve"> </w:t>
            </w:r>
            <w:r w:rsidRPr="004A7740">
              <w:rPr>
                <w:spacing w:val="-5"/>
              </w:rPr>
              <w:t>der</w:t>
            </w:r>
          </w:p>
        </w:tc>
        <w:tc>
          <w:tcPr>
            <w:tcW w:w="2907" w:type="dxa"/>
            <w:tcBorders>
              <w:top w:val="nil"/>
              <w:bottom w:val="nil"/>
            </w:tcBorders>
          </w:tcPr>
          <w:p w:rsidR="00F44ED7" w:rsidRPr="004A7740" w:rsidRDefault="00421694">
            <w:pPr>
              <w:pStyle w:val="TableParagraph"/>
              <w:spacing w:before="15"/>
              <w:ind w:left="196"/>
            </w:pPr>
            <w:r w:rsidRPr="004A7740">
              <w:t>des</w:t>
            </w:r>
            <w:r w:rsidRPr="004A7740">
              <w:rPr>
                <w:spacing w:val="-13"/>
              </w:rPr>
              <w:t xml:space="preserve"> </w:t>
            </w:r>
            <w:r w:rsidRPr="004A7740">
              <w:t>Webseitenbesuchs,</w:t>
            </w:r>
            <w:r w:rsidRPr="004A7740">
              <w:rPr>
                <w:spacing w:val="-7"/>
              </w:rPr>
              <w:t xml:space="preserve"> </w:t>
            </w:r>
            <w:r w:rsidRPr="004A7740">
              <w:rPr>
                <w:spacing w:val="-2"/>
              </w:rPr>
              <w:t>Daten</w:t>
            </w:r>
          </w:p>
        </w:tc>
        <w:tc>
          <w:tcPr>
            <w:tcW w:w="3254" w:type="dxa"/>
            <w:tcBorders>
              <w:top w:val="nil"/>
              <w:bottom w:val="nil"/>
            </w:tcBorders>
          </w:tcPr>
          <w:p w:rsidR="00F44ED7" w:rsidRPr="004A7740" w:rsidRDefault="00421694">
            <w:pPr>
              <w:pStyle w:val="TableParagraph"/>
              <w:spacing w:before="15"/>
              <w:ind w:left="194"/>
            </w:pPr>
            <w:r w:rsidRPr="004A7740">
              <w:t>und</w:t>
            </w:r>
            <w:r w:rsidRPr="004A7740">
              <w:rPr>
                <w:spacing w:val="-8"/>
              </w:rPr>
              <w:t xml:space="preserve"> </w:t>
            </w:r>
            <w:r w:rsidRPr="004A7740">
              <w:t>die</w:t>
            </w:r>
            <w:r w:rsidRPr="004A7740">
              <w:rPr>
                <w:spacing w:val="-6"/>
              </w:rPr>
              <w:t xml:space="preserve"> </w:t>
            </w:r>
            <w:r w:rsidRPr="004A7740">
              <w:t>Verwaltung</w:t>
            </w:r>
            <w:r w:rsidRPr="004A7740">
              <w:rPr>
                <w:spacing w:val="-6"/>
              </w:rPr>
              <w:t xml:space="preserve"> </w:t>
            </w:r>
            <w:r w:rsidRPr="004A7740">
              <w:rPr>
                <w:spacing w:val="-5"/>
              </w:rPr>
              <w:t>der</w:t>
            </w:r>
          </w:p>
        </w:tc>
      </w:tr>
      <w:tr w:rsidR="00F44ED7" w:rsidTr="004C74E9">
        <w:trPr>
          <w:trHeight w:val="291"/>
        </w:trPr>
        <w:tc>
          <w:tcPr>
            <w:tcW w:w="3064" w:type="dxa"/>
            <w:tcBorders>
              <w:top w:val="nil"/>
              <w:bottom w:val="nil"/>
            </w:tcBorders>
          </w:tcPr>
          <w:p w:rsidR="00F44ED7" w:rsidRPr="004A7740" w:rsidRDefault="00421694">
            <w:pPr>
              <w:pStyle w:val="TableParagraph"/>
              <w:spacing w:before="16"/>
              <w:ind w:left="196"/>
            </w:pPr>
            <w:r w:rsidRPr="004A7740">
              <w:rPr>
                <w:spacing w:val="-2"/>
              </w:rPr>
              <w:t>Benutzer.</w:t>
            </w:r>
          </w:p>
        </w:tc>
        <w:tc>
          <w:tcPr>
            <w:tcW w:w="2907" w:type="dxa"/>
            <w:tcBorders>
              <w:top w:val="nil"/>
              <w:bottom w:val="nil"/>
            </w:tcBorders>
          </w:tcPr>
          <w:p w:rsidR="00F44ED7" w:rsidRPr="004A7740" w:rsidRDefault="00421694">
            <w:pPr>
              <w:pStyle w:val="TableParagraph"/>
              <w:spacing w:before="16"/>
              <w:ind w:left="196"/>
            </w:pPr>
            <w:r w:rsidRPr="004A7740">
              <w:t>des</w:t>
            </w:r>
            <w:r w:rsidRPr="004A7740">
              <w:rPr>
                <w:spacing w:val="-4"/>
              </w:rPr>
              <w:t xml:space="preserve"> </w:t>
            </w:r>
            <w:r w:rsidRPr="004A7740">
              <w:t>Browsers,</w:t>
            </w:r>
            <w:r w:rsidRPr="004A7740">
              <w:rPr>
                <w:spacing w:val="-3"/>
              </w:rPr>
              <w:t xml:space="preserve"> </w:t>
            </w:r>
            <w:r w:rsidRPr="004A7740">
              <w:rPr>
                <w:spacing w:val="-5"/>
              </w:rPr>
              <w:t>des</w:t>
            </w:r>
          </w:p>
        </w:tc>
        <w:tc>
          <w:tcPr>
            <w:tcW w:w="3254" w:type="dxa"/>
            <w:tcBorders>
              <w:top w:val="nil"/>
              <w:bottom w:val="nil"/>
            </w:tcBorders>
          </w:tcPr>
          <w:p w:rsidR="00F44ED7" w:rsidRPr="004A7740" w:rsidRDefault="00421694">
            <w:pPr>
              <w:pStyle w:val="TableParagraph"/>
              <w:spacing w:before="16"/>
              <w:ind w:left="194"/>
            </w:pPr>
            <w:r w:rsidRPr="004A7740">
              <w:t>genannten</w:t>
            </w:r>
            <w:r w:rsidRPr="004A7740">
              <w:rPr>
                <w:spacing w:val="-11"/>
              </w:rPr>
              <w:t xml:space="preserve"> </w:t>
            </w:r>
            <w:r w:rsidRPr="004A7740">
              <w:t>persönlichen</w:t>
            </w:r>
            <w:r w:rsidRPr="004A7740">
              <w:rPr>
                <w:spacing w:val="-14"/>
              </w:rPr>
              <w:t xml:space="preserve"> </w:t>
            </w:r>
            <w:r w:rsidRPr="004A7740">
              <w:rPr>
                <w:spacing w:val="-2"/>
              </w:rPr>
              <w:t>Daten</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Betriebssystems</w:t>
            </w:r>
            <w:r w:rsidRPr="004A7740">
              <w:rPr>
                <w:spacing w:val="-8"/>
              </w:rPr>
              <w:t xml:space="preserve"> </w:t>
            </w:r>
            <w:r w:rsidRPr="004A7740">
              <w:t>sowie</w:t>
            </w:r>
            <w:r w:rsidRPr="004A7740">
              <w:rPr>
                <w:spacing w:val="-9"/>
              </w:rPr>
              <w:t xml:space="preserve"> </w:t>
            </w:r>
            <w:r w:rsidRPr="004A7740">
              <w:rPr>
                <w:spacing w:val="-5"/>
              </w:rPr>
              <w:t>die</w:t>
            </w:r>
          </w:p>
        </w:tc>
        <w:tc>
          <w:tcPr>
            <w:tcW w:w="3254" w:type="dxa"/>
            <w:tcBorders>
              <w:top w:val="nil"/>
              <w:bottom w:val="nil"/>
            </w:tcBorders>
          </w:tcPr>
          <w:p w:rsidR="00F44ED7" w:rsidRPr="004A7740" w:rsidRDefault="00421694">
            <w:pPr>
              <w:pStyle w:val="TableParagraph"/>
              <w:spacing w:before="15"/>
              <w:ind w:left="194"/>
            </w:pPr>
            <w:r w:rsidRPr="004A7740">
              <w:t>durch</w:t>
            </w:r>
            <w:r w:rsidRPr="004A7740">
              <w:rPr>
                <w:spacing w:val="-4"/>
              </w:rPr>
              <w:t xml:space="preserve"> </w:t>
            </w:r>
            <w:r w:rsidRPr="004A7740">
              <w:t>den</w:t>
            </w:r>
            <w:r w:rsidRPr="004A7740">
              <w:rPr>
                <w:spacing w:val="-5"/>
              </w:rPr>
              <w:t xml:space="preserve"> </w:t>
            </w:r>
            <w:r w:rsidRPr="004A7740">
              <w:rPr>
                <w:spacing w:val="-2"/>
              </w:rPr>
              <w:t>Datenverantwort-</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Internet</w:t>
            </w:r>
            <w:r w:rsidRPr="004A7740">
              <w:rPr>
                <w:spacing w:val="-8"/>
              </w:rPr>
              <w:t xml:space="preserve"> </w:t>
            </w:r>
            <w:r w:rsidRPr="004A7740">
              <w:t>Protocol</w:t>
            </w:r>
            <w:r w:rsidRPr="004A7740">
              <w:rPr>
                <w:spacing w:val="-5"/>
              </w:rPr>
              <w:t xml:space="preserve"> </w:t>
            </w:r>
            <w:r w:rsidRPr="004A7740">
              <w:t>Daten</w:t>
            </w:r>
            <w:r w:rsidRPr="004A7740">
              <w:rPr>
                <w:spacing w:val="-7"/>
              </w:rPr>
              <w:t xml:space="preserve"> </w:t>
            </w:r>
            <w:r w:rsidRPr="004A7740">
              <w:rPr>
                <w:spacing w:val="-4"/>
              </w:rPr>
              <w:t>(IP)</w:t>
            </w:r>
          </w:p>
        </w:tc>
        <w:tc>
          <w:tcPr>
            <w:tcW w:w="3254" w:type="dxa"/>
            <w:tcBorders>
              <w:top w:val="nil"/>
              <w:bottom w:val="nil"/>
            </w:tcBorders>
          </w:tcPr>
          <w:p w:rsidR="00F44ED7" w:rsidRPr="004A7740" w:rsidRDefault="00421694">
            <w:pPr>
              <w:pStyle w:val="TableParagraph"/>
              <w:spacing w:before="15"/>
              <w:ind w:left="194"/>
            </w:pPr>
            <w:r w:rsidRPr="004A7740">
              <w:t>lichen</w:t>
            </w:r>
            <w:r w:rsidRPr="004A7740">
              <w:rPr>
                <w:spacing w:val="-4"/>
              </w:rPr>
              <w:t xml:space="preserve"> </w:t>
            </w:r>
            <w:r w:rsidRPr="004A7740">
              <w:t>mit</w:t>
            </w:r>
            <w:r w:rsidRPr="004A7740">
              <w:rPr>
                <w:spacing w:val="-4"/>
              </w:rPr>
              <w:t xml:space="preserve"> </w:t>
            </w:r>
            <w:r w:rsidRPr="004A7740">
              <w:t>dem</w:t>
            </w:r>
            <w:r w:rsidRPr="004A7740">
              <w:rPr>
                <w:spacing w:val="-6"/>
              </w:rPr>
              <w:t xml:space="preserve"> </w:t>
            </w:r>
            <w:r w:rsidRPr="004A7740">
              <w:t>Klick</w:t>
            </w:r>
            <w:r w:rsidRPr="004A7740">
              <w:rPr>
                <w:spacing w:val="-4"/>
              </w:rPr>
              <w:t xml:space="preserve"> </w:t>
            </w:r>
            <w:r w:rsidRPr="004A7740">
              <w:t>auf</w:t>
            </w:r>
            <w:r w:rsidRPr="004A7740">
              <w:rPr>
                <w:spacing w:val="-3"/>
              </w:rPr>
              <w:t xml:space="preserve"> </w:t>
            </w:r>
            <w:r w:rsidRPr="004A7740">
              <w:rPr>
                <w:spacing w:val="-5"/>
              </w:rPr>
              <w:t>den</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der</w:t>
            </w:r>
            <w:r w:rsidRPr="004A7740">
              <w:rPr>
                <w:spacing w:val="-2"/>
              </w:rPr>
              <w:t xml:space="preserve"> </w:t>
            </w:r>
            <w:r w:rsidRPr="004A7740">
              <w:t>Benutzer</w:t>
            </w:r>
            <w:r w:rsidRPr="004A7740">
              <w:rPr>
                <w:spacing w:val="-3"/>
              </w:rPr>
              <w:t xml:space="preserve"> </w:t>
            </w:r>
            <w:r w:rsidRPr="004A7740">
              <w:rPr>
                <w:spacing w:val="-2"/>
              </w:rPr>
              <w:t>(betroffene</w:t>
            </w:r>
          </w:p>
        </w:tc>
        <w:tc>
          <w:tcPr>
            <w:tcW w:w="3254" w:type="dxa"/>
            <w:tcBorders>
              <w:top w:val="nil"/>
              <w:bottom w:val="nil"/>
            </w:tcBorders>
          </w:tcPr>
          <w:p w:rsidR="00F44ED7" w:rsidRPr="004A7740" w:rsidRDefault="00421694">
            <w:pPr>
              <w:pStyle w:val="TableParagraph"/>
              <w:spacing w:before="15"/>
              <w:ind w:left="194"/>
            </w:pPr>
            <w:r w:rsidRPr="004A7740">
              <w:t>Button</w:t>
            </w:r>
            <w:r w:rsidRPr="004A7740">
              <w:rPr>
                <w:spacing w:val="-4"/>
              </w:rPr>
              <w:t xml:space="preserve"> </w:t>
            </w:r>
            <w:r w:rsidRPr="004A7740">
              <w:rPr>
                <w:spacing w:val="-2"/>
              </w:rPr>
              <w:t>„Zustimmen”</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Personen).</w:t>
            </w:r>
            <w:r w:rsidRPr="004A7740">
              <w:rPr>
                <w:spacing w:val="-4"/>
              </w:rPr>
              <w:t xml:space="preserve"> </w:t>
            </w:r>
            <w:r w:rsidRPr="004A7740">
              <w:t>Die</w:t>
            </w:r>
            <w:r w:rsidRPr="004A7740">
              <w:rPr>
                <w:spacing w:val="-11"/>
              </w:rPr>
              <w:t xml:space="preserve"> </w:t>
            </w:r>
            <w:r w:rsidRPr="004A7740">
              <w:rPr>
                <w:spacing w:val="-2"/>
              </w:rPr>
              <w:t>Webseite</w:t>
            </w:r>
          </w:p>
        </w:tc>
        <w:tc>
          <w:tcPr>
            <w:tcW w:w="3254" w:type="dxa"/>
            <w:tcBorders>
              <w:top w:val="nil"/>
              <w:bottom w:val="nil"/>
            </w:tcBorders>
          </w:tcPr>
          <w:p w:rsidR="00F44ED7" w:rsidRPr="004A7740" w:rsidRDefault="00421694">
            <w:pPr>
              <w:pStyle w:val="TableParagraph"/>
              <w:spacing w:before="15"/>
              <w:ind w:left="194"/>
            </w:pPr>
            <w:r w:rsidRPr="004A7740">
              <w:t>genehmigen.</w:t>
            </w:r>
            <w:r w:rsidRPr="004A7740">
              <w:rPr>
                <w:spacing w:val="-7"/>
              </w:rPr>
              <w:t xml:space="preserve"> </w:t>
            </w:r>
            <w:r w:rsidRPr="004A7740">
              <w:t>Der</w:t>
            </w:r>
            <w:r w:rsidRPr="004A7740">
              <w:rPr>
                <w:spacing w:val="-5"/>
              </w:rPr>
              <w:t xml:space="preserve"> </w:t>
            </w:r>
            <w:r w:rsidRPr="004A7740">
              <w:t>Klick</w:t>
            </w:r>
            <w:r w:rsidRPr="004A7740">
              <w:rPr>
                <w:spacing w:val="-5"/>
              </w:rPr>
              <w:t xml:space="preserve"> </w:t>
            </w:r>
            <w:r w:rsidRPr="004A7740">
              <w:t>auf</w:t>
            </w:r>
            <w:r w:rsidRPr="004A7740">
              <w:rPr>
                <w:spacing w:val="-4"/>
              </w:rPr>
              <w:t xml:space="preserve"> </w:t>
            </w:r>
            <w:r w:rsidRPr="004A7740">
              <w:rPr>
                <w:spacing w:val="-5"/>
              </w:rPr>
              <w:t>den</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6"/>
              <w:ind w:left="196"/>
            </w:pPr>
            <w:r w:rsidRPr="004A7740">
              <w:t>schickt</w:t>
            </w:r>
            <w:r w:rsidRPr="004A7740">
              <w:rPr>
                <w:spacing w:val="-2"/>
              </w:rPr>
              <w:t xml:space="preserve"> </w:t>
            </w:r>
            <w:r w:rsidRPr="004A7740">
              <w:t>ein</w:t>
            </w:r>
            <w:r w:rsidRPr="004A7740">
              <w:rPr>
                <w:spacing w:val="-6"/>
              </w:rPr>
              <w:t xml:space="preserve"> </w:t>
            </w:r>
            <w:r w:rsidRPr="004A7740">
              <w:t>Cookie</w:t>
            </w:r>
            <w:r w:rsidRPr="004A7740">
              <w:rPr>
                <w:spacing w:val="-6"/>
              </w:rPr>
              <w:t xml:space="preserve"> </w:t>
            </w:r>
            <w:r w:rsidRPr="004A7740">
              <w:t>an</w:t>
            </w:r>
            <w:r w:rsidRPr="004A7740">
              <w:rPr>
                <w:spacing w:val="-2"/>
              </w:rPr>
              <w:t xml:space="preserve"> </w:t>
            </w:r>
            <w:r w:rsidRPr="004A7740">
              <w:rPr>
                <w:spacing w:val="-5"/>
              </w:rPr>
              <w:t>das</w:t>
            </w:r>
          </w:p>
        </w:tc>
        <w:tc>
          <w:tcPr>
            <w:tcW w:w="3254" w:type="dxa"/>
            <w:tcBorders>
              <w:top w:val="nil"/>
              <w:bottom w:val="nil"/>
            </w:tcBorders>
          </w:tcPr>
          <w:p w:rsidR="00F44ED7" w:rsidRPr="004A7740" w:rsidRDefault="00421694">
            <w:pPr>
              <w:pStyle w:val="TableParagraph"/>
              <w:spacing w:before="16"/>
              <w:ind w:left="194"/>
            </w:pPr>
            <w:r w:rsidRPr="004A7740">
              <w:t>Button</w:t>
            </w:r>
            <w:r w:rsidRPr="004A7740">
              <w:rPr>
                <w:spacing w:val="-5"/>
              </w:rPr>
              <w:t xml:space="preserve"> </w:t>
            </w:r>
            <w:r w:rsidRPr="004A7740">
              <w:t>„Zustimmen”</w:t>
            </w:r>
            <w:r w:rsidRPr="004A7740">
              <w:rPr>
                <w:spacing w:val="-6"/>
              </w:rPr>
              <w:t xml:space="preserve"> </w:t>
            </w:r>
            <w:r w:rsidRPr="004A7740">
              <w:t>gilt</w:t>
            </w:r>
            <w:r w:rsidRPr="004A7740">
              <w:rPr>
                <w:spacing w:val="-1"/>
              </w:rPr>
              <w:t xml:space="preserve"> </w:t>
            </w:r>
            <w:r w:rsidRPr="004A7740">
              <w:rPr>
                <w:spacing w:val="-7"/>
              </w:rPr>
              <w:t>im</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Gerät</w:t>
            </w:r>
            <w:r w:rsidRPr="004A7740">
              <w:rPr>
                <w:spacing w:val="-4"/>
              </w:rPr>
              <w:t xml:space="preserve"> </w:t>
            </w:r>
            <w:r w:rsidRPr="004A7740">
              <w:t>der</w:t>
            </w:r>
            <w:r w:rsidRPr="004A7740">
              <w:rPr>
                <w:spacing w:val="-3"/>
              </w:rPr>
              <w:t xml:space="preserve"> </w:t>
            </w:r>
            <w:r w:rsidRPr="004A7740">
              <w:t>betroffenen</w:t>
            </w:r>
            <w:r w:rsidRPr="004A7740">
              <w:rPr>
                <w:spacing w:val="-8"/>
              </w:rPr>
              <w:t xml:space="preserve"> </w:t>
            </w:r>
            <w:r w:rsidRPr="004A7740">
              <w:rPr>
                <w:spacing w:val="-2"/>
              </w:rPr>
              <w:t>Person.</w:t>
            </w:r>
          </w:p>
        </w:tc>
        <w:tc>
          <w:tcPr>
            <w:tcW w:w="3254" w:type="dxa"/>
            <w:tcBorders>
              <w:top w:val="nil"/>
              <w:bottom w:val="nil"/>
            </w:tcBorders>
          </w:tcPr>
          <w:p w:rsidR="00F44ED7" w:rsidRPr="004A7740" w:rsidRDefault="00421694">
            <w:pPr>
              <w:pStyle w:val="TableParagraph"/>
              <w:spacing w:before="15"/>
              <w:ind w:left="194"/>
            </w:pPr>
            <w:r w:rsidRPr="004A7740">
              <w:t>Sinne</w:t>
            </w:r>
            <w:r w:rsidRPr="004A7740">
              <w:rPr>
                <w:spacing w:val="-4"/>
              </w:rPr>
              <w:t xml:space="preserve"> </w:t>
            </w:r>
            <w:r w:rsidRPr="004A7740">
              <w:t>von</w:t>
            </w:r>
            <w:r w:rsidRPr="004A7740">
              <w:rPr>
                <w:spacing w:val="-3"/>
              </w:rPr>
              <w:t xml:space="preserve"> </w:t>
            </w:r>
            <w:r w:rsidRPr="004A7740">
              <w:t>Artikel</w:t>
            </w:r>
            <w:r w:rsidRPr="004A7740">
              <w:rPr>
                <w:spacing w:val="-6"/>
              </w:rPr>
              <w:t xml:space="preserve"> </w:t>
            </w:r>
            <w:r w:rsidRPr="004A7740">
              <w:t>6</w:t>
            </w:r>
            <w:r w:rsidRPr="004A7740">
              <w:rPr>
                <w:spacing w:val="-3"/>
              </w:rPr>
              <w:t xml:space="preserve"> </w:t>
            </w:r>
            <w:r w:rsidRPr="004A7740">
              <w:t>Absatz</w:t>
            </w:r>
            <w:r w:rsidRPr="004A7740">
              <w:rPr>
                <w:spacing w:val="-4"/>
              </w:rPr>
              <w:t xml:space="preserve"> </w:t>
            </w:r>
            <w:r w:rsidRPr="004A7740">
              <w:rPr>
                <w:spacing w:val="-10"/>
              </w:rPr>
              <w:t>1</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Die</w:t>
            </w:r>
            <w:r w:rsidRPr="004A7740">
              <w:rPr>
                <w:spacing w:val="-6"/>
              </w:rPr>
              <w:t xml:space="preserve"> </w:t>
            </w:r>
            <w:r w:rsidRPr="004A7740">
              <w:t>durch</w:t>
            </w:r>
            <w:r w:rsidRPr="004A7740">
              <w:rPr>
                <w:spacing w:val="-3"/>
              </w:rPr>
              <w:t xml:space="preserve"> </w:t>
            </w:r>
            <w:r w:rsidRPr="004A7740">
              <w:t>den</w:t>
            </w:r>
            <w:r w:rsidRPr="004A7740">
              <w:rPr>
                <w:spacing w:val="-8"/>
              </w:rPr>
              <w:t xml:space="preserve"> </w:t>
            </w:r>
            <w:r w:rsidRPr="004A7740">
              <w:t>Besuch</w:t>
            </w:r>
            <w:r w:rsidRPr="004A7740">
              <w:rPr>
                <w:spacing w:val="-7"/>
              </w:rPr>
              <w:t xml:space="preserve"> </w:t>
            </w:r>
            <w:r w:rsidRPr="004A7740">
              <w:rPr>
                <w:spacing w:val="-5"/>
              </w:rPr>
              <w:t>der</w:t>
            </w:r>
          </w:p>
        </w:tc>
        <w:tc>
          <w:tcPr>
            <w:tcW w:w="3254" w:type="dxa"/>
            <w:tcBorders>
              <w:top w:val="nil"/>
              <w:bottom w:val="nil"/>
            </w:tcBorders>
          </w:tcPr>
          <w:p w:rsidR="00F44ED7" w:rsidRPr="004A7740" w:rsidRDefault="00421694">
            <w:pPr>
              <w:pStyle w:val="TableParagraph"/>
              <w:spacing w:before="15"/>
              <w:ind w:left="194"/>
            </w:pPr>
            <w:r w:rsidRPr="004A7740">
              <w:t>Buchstabe</w:t>
            </w:r>
            <w:r w:rsidRPr="004A7740">
              <w:rPr>
                <w:spacing w:val="-4"/>
              </w:rPr>
              <w:t xml:space="preserve"> </w:t>
            </w:r>
            <w:r w:rsidRPr="004A7740">
              <w:t>a</w:t>
            </w:r>
            <w:r w:rsidRPr="004A7740">
              <w:rPr>
                <w:spacing w:val="-5"/>
              </w:rPr>
              <w:t xml:space="preserve"> </w:t>
            </w:r>
            <w:r w:rsidRPr="004A7740">
              <w:t>der</w:t>
            </w:r>
            <w:r w:rsidRPr="004A7740">
              <w:rPr>
                <w:spacing w:val="-4"/>
              </w:rPr>
              <w:t xml:space="preserve"> </w:t>
            </w:r>
            <w:r w:rsidRPr="004A7740">
              <w:t>DSGVO</w:t>
            </w:r>
            <w:r w:rsidRPr="004A7740">
              <w:rPr>
                <w:spacing w:val="-1"/>
              </w:rPr>
              <w:t xml:space="preserve"> </w:t>
            </w:r>
            <w:r w:rsidRPr="004A7740">
              <w:rPr>
                <w:spacing w:val="-5"/>
              </w:rPr>
              <w:t>als</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Webseite</w:t>
            </w:r>
            <w:r w:rsidRPr="004A7740">
              <w:rPr>
                <w:spacing w:val="-8"/>
              </w:rPr>
              <w:t xml:space="preserve"> </w:t>
            </w:r>
            <w:r w:rsidRPr="004A7740">
              <w:t>erhobenen</w:t>
            </w:r>
            <w:r w:rsidRPr="004A7740">
              <w:rPr>
                <w:spacing w:val="-11"/>
              </w:rPr>
              <w:t xml:space="preserve"> </w:t>
            </w:r>
            <w:r w:rsidRPr="004A7740">
              <w:rPr>
                <w:spacing w:val="-2"/>
              </w:rPr>
              <w:t>Daten</w:t>
            </w:r>
          </w:p>
        </w:tc>
        <w:tc>
          <w:tcPr>
            <w:tcW w:w="3254" w:type="dxa"/>
            <w:tcBorders>
              <w:top w:val="nil"/>
              <w:bottom w:val="nil"/>
            </w:tcBorders>
          </w:tcPr>
          <w:p w:rsidR="00F44ED7" w:rsidRPr="004A7740" w:rsidRDefault="00421694">
            <w:pPr>
              <w:pStyle w:val="TableParagraph"/>
              <w:spacing w:before="15"/>
              <w:ind w:left="194"/>
            </w:pPr>
            <w:r w:rsidRPr="004A7740">
              <w:t>freiwillige</w:t>
            </w:r>
            <w:r w:rsidRPr="004A7740">
              <w:rPr>
                <w:spacing w:val="-12"/>
              </w:rPr>
              <w:t xml:space="preserve"> </w:t>
            </w:r>
            <w:r w:rsidRPr="004A7740">
              <w:t>Zustimmung</w:t>
            </w:r>
            <w:r w:rsidRPr="004A7740">
              <w:rPr>
                <w:spacing w:val="-10"/>
              </w:rPr>
              <w:t xml:space="preserve"> </w:t>
            </w:r>
            <w:r w:rsidRPr="004A7740">
              <w:rPr>
                <w:spacing w:val="-5"/>
              </w:rPr>
              <w:t>der</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6"/>
              <w:ind w:left="196"/>
            </w:pPr>
            <w:r w:rsidRPr="004A7740">
              <w:t>generieren</w:t>
            </w:r>
            <w:r w:rsidRPr="004A7740">
              <w:rPr>
                <w:spacing w:val="-8"/>
              </w:rPr>
              <w:t xml:space="preserve"> </w:t>
            </w:r>
            <w:r w:rsidRPr="004A7740">
              <w:rPr>
                <w:spacing w:val="-2"/>
              </w:rPr>
              <w:t>automatisch</w:t>
            </w:r>
          </w:p>
        </w:tc>
        <w:tc>
          <w:tcPr>
            <w:tcW w:w="3254" w:type="dxa"/>
            <w:tcBorders>
              <w:top w:val="nil"/>
              <w:bottom w:val="nil"/>
            </w:tcBorders>
          </w:tcPr>
          <w:p w:rsidR="00F44ED7" w:rsidRPr="004A7740" w:rsidRDefault="00421694">
            <w:pPr>
              <w:pStyle w:val="TableParagraph"/>
              <w:spacing w:before="16"/>
              <w:ind w:left="194"/>
            </w:pPr>
            <w:r w:rsidRPr="004A7740">
              <w:t>betroffenen</w:t>
            </w:r>
            <w:r w:rsidRPr="004A7740">
              <w:rPr>
                <w:spacing w:val="-9"/>
              </w:rPr>
              <w:t xml:space="preserve"> </w:t>
            </w:r>
            <w:r w:rsidRPr="004A7740">
              <w:t>Person.</w:t>
            </w:r>
            <w:r w:rsidRPr="004A7740">
              <w:rPr>
                <w:spacing w:val="-10"/>
              </w:rPr>
              <w:t xml:space="preserve"> </w:t>
            </w:r>
            <w:r w:rsidRPr="004A7740">
              <w:t>Wenn</w:t>
            </w:r>
            <w:r w:rsidRPr="004A7740">
              <w:rPr>
                <w:spacing w:val="-4"/>
              </w:rPr>
              <w:t xml:space="preserve"> </w:t>
            </w:r>
            <w:r w:rsidRPr="004A7740">
              <w:rPr>
                <w:spacing w:val="-5"/>
              </w:rPr>
              <w:t>Sie</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421694">
            <w:pPr>
              <w:pStyle w:val="TableParagraph"/>
              <w:spacing w:before="15"/>
              <w:ind w:left="196"/>
            </w:pPr>
            <w:r w:rsidRPr="004A7740">
              <w:t>statistische</w:t>
            </w:r>
            <w:r w:rsidRPr="004A7740">
              <w:rPr>
                <w:spacing w:val="-8"/>
              </w:rPr>
              <w:t xml:space="preserve"> </w:t>
            </w:r>
            <w:r w:rsidRPr="004A7740">
              <w:rPr>
                <w:spacing w:val="-2"/>
              </w:rPr>
              <w:t>Daten.</w:t>
            </w:r>
          </w:p>
        </w:tc>
        <w:tc>
          <w:tcPr>
            <w:tcW w:w="3254" w:type="dxa"/>
            <w:tcBorders>
              <w:top w:val="nil"/>
              <w:bottom w:val="nil"/>
            </w:tcBorders>
          </w:tcPr>
          <w:p w:rsidR="00F44ED7" w:rsidRPr="004A7740" w:rsidRDefault="00421694">
            <w:pPr>
              <w:pStyle w:val="TableParagraph"/>
              <w:spacing w:before="15"/>
              <w:ind w:left="194"/>
            </w:pPr>
            <w:r w:rsidRPr="004A7740">
              <w:t>die</w:t>
            </w:r>
            <w:r w:rsidRPr="004A7740">
              <w:rPr>
                <w:spacing w:val="-7"/>
              </w:rPr>
              <w:t xml:space="preserve"> </w:t>
            </w:r>
            <w:r w:rsidRPr="004A7740">
              <w:t>Verwendung</w:t>
            </w:r>
            <w:r w:rsidRPr="004A7740">
              <w:rPr>
                <w:spacing w:val="-5"/>
              </w:rPr>
              <w:t xml:space="preserve"> </w:t>
            </w:r>
            <w:r w:rsidRPr="004A7740">
              <w:t>von</w:t>
            </w:r>
            <w:r w:rsidRPr="004A7740">
              <w:rPr>
                <w:spacing w:val="-6"/>
              </w:rPr>
              <w:t xml:space="preserve"> </w:t>
            </w:r>
            <w:r w:rsidRPr="004A7740">
              <w:rPr>
                <w:spacing w:val="-2"/>
              </w:rPr>
              <w:t>Cookies</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4A7740" w:rsidRDefault="00F44ED7">
            <w:pPr>
              <w:pStyle w:val="TableParagraph"/>
              <w:rPr>
                <w:rFonts w:ascii="Times New Roman"/>
                <w:sz w:val="20"/>
              </w:rPr>
            </w:pPr>
          </w:p>
        </w:tc>
        <w:tc>
          <w:tcPr>
            <w:tcW w:w="3254" w:type="dxa"/>
            <w:tcBorders>
              <w:top w:val="nil"/>
              <w:bottom w:val="nil"/>
            </w:tcBorders>
          </w:tcPr>
          <w:p w:rsidR="00F44ED7" w:rsidRPr="004A7740" w:rsidRDefault="00421694">
            <w:pPr>
              <w:pStyle w:val="TableParagraph"/>
              <w:spacing w:before="15"/>
              <w:ind w:left="194"/>
            </w:pPr>
            <w:r w:rsidRPr="004A7740">
              <w:t>nicht</w:t>
            </w:r>
            <w:r w:rsidRPr="004A7740">
              <w:rPr>
                <w:spacing w:val="-3"/>
              </w:rPr>
              <w:t xml:space="preserve"> </w:t>
            </w:r>
            <w:r w:rsidRPr="004A7740">
              <w:t>zulassen,</w:t>
            </w:r>
            <w:r w:rsidRPr="004A7740">
              <w:rPr>
                <w:spacing w:val="-4"/>
              </w:rPr>
              <w:t xml:space="preserve"> </w:t>
            </w:r>
            <w:r w:rsidRPr="004A7740">
              <w:rPr>
                <w:spacing w:val="-2"/>
              </w:rPr>
              <w:t>beschränkt</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5"/>
              <w:ind w:left="194"/>
            </w:pPr>
            <w:r w:rsidRPr="004A7740">
              <w:t>sich</w:t>
            </w:r>
            <w:r w:rsidRPr="004A7740">
              <w:rPr>
                <w:spacing w:val="-5"/>
              </w:rPr>
              <w:t xml:space="preserve"> </w:t>
            </w:r>
            <w:r w:rsidRPr="004A7740">
              <w:t>die</w:t>
            </w:r>
            <w:r w:rsidRPr="004A7740">
              <w:rPr>
                <w:spacing w:val="-7"/>
              </w:rPr>
              <w:t xml:space="preserve"> </w:t>
            </w:r>
            <w:r w:rsidRPr="004A7740">
              <w:t>Webseite</w:t>
            </w:r>
            <w:r w:rsidRPr="004A7740">
              <w:rPr>
                <w:spacing w:val="-2"/>
              </w:rPr>
              <w:t xml:space="preserve"> </w:t>
            </w:r>
            <w:r w:rsidRPr="004A7740">
              <w:t>im</w:t>
            </w:r>
            <w:r w:rsidRPr="004A7740">
              <w:rPr>
                <w:spacing w:val="-5"/>
              </w:rPr>
              <w:t xml:space="preserve"> </w:t>
            </w:r>
            <w:r w:rsidRPr="004A7740">
              <w:rPr>
                <w:spacing w:val="-2"/>
              </w:rPr>
              <w:t>Sinne</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5"/>
              <w:ind w:left="194"/>
            </w:pPr>
            <w:r w:rsidRPr="004A7740">
              <w:t>von</w:t>
            </w:r>
            <w:r w:rsidRPr="004A7740">
              <w:rPr>
                <w:spacing w:val="-3"/>
              </w:rPr>
              <w:t xml:space="preserve"> </w:t>
            </w:r>
            <w:r w:rsidRPr="004A7740">
              <w:t>Artikel</w:t>
            </w:r>
            <w:r w:rsidRPr="004A7740">
              <w:rPr>
                <w:spacing w:val="-6"/>
              </w:rPr>
              <w:t xml:space="preserve"> </w:t>
            </w:r>
            <w:r w:rsidRPr="004A7740">
              <w:t>6</w:t>
            </w:r>
            <w:r w:rsidRPr="004A7740">
              <w:rPr>
                <w:spacing w:val="-2"/>
              </w:rPr>
              <w:t xml:space="preserve"> </w:t>
            </w:r>
            <w:r w:rsidRPr="004A7740">
              <w:t>Absatz</w:t>
            </w:r>
            <w:r w:rsidRPr="004A7740">
              <w:rPr>
                <w:spacing w:val="-4"/>
              </w:rPr>
              <w:t xml:space="preserve"> </w:t>
            </w:r>
            <w:r w:rsidRPr="004A7740">
              <w:rPr>
                <w:spacing w:val="-10"/>
              </w:rPr>
              <w:t>1</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6"/>
              <w:ind w:left="194"/>
            </w:pPr>
            <w:r w:rsidRPr="004A7740">
              <w:t>Buchstabe</w:t>
            </w:r>
            <w:r w:rsidRPr="004A7740">
              <w:rPr>
                <w:spacing w:val="-4"/>
              </w:rPr>
              <w:t xml:space="preserve"> </w:t>
            </w:r>
            <w:r w:rsidRPr="004A7740">
              <w:t>e</w:t>
            </w:r>
            <w:r w:rsidRPr="004A7740">
              <w:rPr>
                <w:spacing w:val="-5"/>
              </w:rPr>
              <w:t xml:space="preserve"> </w:t>
            </w:r>
            <w:r w:rsidRPr="004A7740">
              <w:t>der</w:t>
            </w:r>
            <w:r w:rsidRPr="004A7740">
              <w:rPr>
                <w:spacing w:val="-4"/>
              </w:rPr>
              <w:t xml:space="preserve"> </w:t>
            </w:r>
            <w:r w:rsidRPr="004A7740">
              <w:t>DSGVO</w:t>
            </w:r>
            <w:r w:rsidRPr="004A7740">
              <w:rPr>
                <w:spacing w:val="-1"/>
              </w:rPr>
              <w:t xml:space="preserve"> </w:t>
            </w:r>
            <w:r w:rsidRPr="004A7740">
              <w:rPr>
                <w:spacing w:val="-5"/>
              </w:rPr>
              <w:t>auf</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5"/>
              <w:ind w:left="194"/>
            </w:pPr>
            <w:r w:rsidRPr="004A7740">
              <w:t>die</w:t>
            </w:r>
            <w:r w:rsidRPr="004A7740">
              <w:rPr>
                <w:spacing w:val="-7"/>
              </w:rPr>
              <w:t xml:space="preserve"> </w:t>
            </w:r>
            <w:r w:rsidRPr="004A7740">
              <w:t>Verwendung</w:t>
            </w:r>
            <w:r w:rsidRPr="004A7740">
              <w:rPr>
                <w:spacing w:val="-5"/>
              </w:rPr>
              <w:t xml:space="preserve"> </w:t>
            </w:r>
            <w:r w:rsidRPr="004A7740">
              <w:t>von</w:t>
            </w:r>
            <w:r w:rsidRPr="004A7740">
              <w:rPr>
                <w:spacing w:val="-6"/>
              </w:rPr>
              <w:t xml:space="preserve"> </w:t>
            </w:r>
            <w:r w:rsidRPr="004A7740">
              <w:rPr>
                <w:spacing w:val="-5"/>
              </w:rPr>
              <w:t>zum</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5"/>
              <w:ind w:left="194"/>
            </w:pPr>
            <w:r w:rsidRPr="004A7740">
              <w:t>Betrieb</w:t>
            </w:r>
            <w:r w:rsidRPr="004A7740">
              <w:rPr>
                <w:spacing w:val="-9"/>
              </w:rPr>
              <w:t xml:space="preserve"> </w:t>
            </w:r>
            <w:r w:rsidRPr="004A7740">
              <w:t>notwendigen</w:t>
            </w:r>
            <w:r w:rsidRPr="004A7740">
              <w:rPr>
                <w:spacing w:val="-9"/>
              </w:rPr>
              <w:t xml:space="preserve"> </w:t>
            </w:r>
            <w:r w:rsidRPr="004A7740">
              <w:rPr>
                <w:spacing w:val="-5"/>
              </w:rPr>
              <w:t>und</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5"/>
              <w:ind w:left="194"/>
            </w:pPr>
            <w:r w:rsidRPr="004A7740">
              <w:t>grundsätzlichen</w:t>
            </w:r>
            <w:r w:rsidRPr="004A7740">
              <w:rPr>
                <w:spacing w:val="-10"/>
              </w:rPr>
              <w:t xml:space="preserve"> </w:t>
            </w:r>
            <w:r w:rsidRPr="004A7740">
              <w:t>Cookies</w:t>
            </w:r>
            <w:r w:rsidRPr="004A7740">
              <w:rPr>
                <w:spacing w:val="-12"/>
              </w:rPr>
              <w:t xml:space="preserve"> </w:t>
            </w:r>
            <w:r w:rsidRPr="004A7740">
              <w:rPr>
                <w:spacing w:val="-5"/>
              </w:rPr>
              <w:t>und</w:t>
            </w:r>
          </w:p>
        </w:tc>
      </w:tr>
      <w:tr w:rsidR="00F44ED7" w:rsidTr="004C74E9">
        <w:trPr>
          <w:trHeight w:val="291"/>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6"/>
              <w:ind w:left="194"/>
            </w:pPr>
            <w:r w:rsidRPr="004A7740">
              <w:t>Technologien,</w:t>
            </w:r>
            <w:r w:rsidRPr="004A7740">
              <w:rPr>
                <w:spacing w:val="-13"/>
              </w:rPr>
              <w:t xml:space="preserve"> </w:t>
            </w:r>
            <w:r w:rsidRPr="004A7740">
              <w:rPr>
                <w:spacing w:val="-4"/>
              </w:rPr>
              <w:t>ohne</w:t>
            </w:r>
          </w:p>
        </w:tc>
      </w:tr>
      <w:tr w:rsidR="00F44ED7" w:rsidTr="004C74E9">
        <w:trPr>
          <w:trHeight w:val="290"/>
        </w:trPr>
        <w:tc>
          <w:tcPr>
            <w:tcW w:w="3064" w:type="dxa"/>
            <w:tcBorders>
              <w:top w:val="nil"/>
              <w:bottom w:val="nil"/>
            </w:tcBorders>
          </w:tcPr>
          <w:p w:rsidR="00F44ED7" w:rsidRPr="001350CD" w:rsidRDefault="00F44ED7">
            <w:pPr>
              <w:pStyle w:val="TableParagraph"/>
              <w:rPr>
                <w:rFonts w:ascii="Times New Roman"/>
                <w:sz w:val="20"/>
                <w:highlight w:val="yellow"/>
              </w:rPr>
            </w:pP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4A7740" w:rsidRDefault="00421694">
            <w:pPr>
              <w:pStyle w:val="TableParagraph"/>
              <w:spacing w:before="15"/>
              <w:ind w:left="194"/>
            </w:pPr>
            <w:r w:rsidRPr="004A7740">
              <w:t>Verwaltung</w:t>
            </w:r>
            <w:r w:rsidRPr="004A7740">
              <w:rPr>
                <w:spacing w:val="-11"/>
              </w:rPr>
              <w:t xml:space="preserve"> </w:t>
            </w:r>
            <w:r w:rsidRPr="004A7740">
              <w:rPr>
                <w:spacing w:val="-2"/>
              </w:rPr>
              <w:t>persönlicher</w:t>
            </w:r>
          </w:p>
        </w:tc>
      </w:tr>
      <w:tr w:rsidR="00F44ED7" w:rsidTr="004C74E9">
        <w:trPr>
          <w:trHeight w:val="308"/>
        </w:trPr>
        <w:tc>
          <w:tcPr>
            <w:tcW w:w="3064" w:type="dxa"/>
            <w:tcBorders>
              <w:top w:val="nil"/>
            </w:tcBorders>
          </w:tcPr>
          <w:p w:rsidR="00F44ED7" w:rsidRPr="001350CD" w:rsidRDefault="00F44ED7">
            <w:pPr>
              <w:pStyle w:val="TableParagraph"/>
              <w:rPr>
                <w:rFonts w:ascii="Times New Roman"/>
                <w:highlight w:val="yellow"/>
              </w:rPr>
            </w:pPr>
          </w:p>
        </w:tc>
        <w:tc>
          <w:tcPr>
            <w:tcW w:w="2907" w:type="dxa"/>
            <w:tcBorders>
              <w:top w:val="nil"/>
            </w:tcBorders>
          </w:tcPr>
          <w:p w:rsidR="00F44ED7" w:rsidRPr="001350CD" w:rsidRDefault="00F44ED7">
            <w:pPr>
              <w:pStyle w:val="TableParagraph"/>
              <w:rPr>
                <w:rFonts w:ascii="Times New Roman"/>
                <w:highlight w:val="yellow"/>
              </w:rPr>
            </w:pPr>
          </w:p>
        </w:tc>
        <w:tc>
          <w:tcPr>
            <w:tcW w:w="3254" w:type="dxa"/>
            <w:tcBorders>
              <w:top w:val="nil"/>
            </w:tcBorders>
          </w:tcPr>
          <w:p w:rsidR="00F44ED7" w:rsidRPr="004A7740" w:rsidRDefault="00421694">
            <w:pPr>
              <w:pStyle w:val="TableParagraph"/>
              <w:spacing w:before="15"/>
              <w:ind w:left="194"/>
            </w:pPr>
            <w:r w:rsidRPr="004A7740">
              <w:rPr>
                <w:spacing w:val="-2"/>
              </w:rPr>
              <w:t>Daten.</w:t>
            </w:r>
          </w:p>
        </w:tc>
      </w:tr>
      <w:tr w:rsidR="00F44ED7" w:rsidTr="004C74E9">
        <w:trPr>
          <w:trHeight w:val="284"/>
        </w:trPr>
        <w:tc>
          <w:tcPr>
            <w:tcW w:w="3064" w:type="dxa"/>
            <w:tcBorders>
              <w:bottom w:val="nil"/>
            </w:tcBorders>
          </w:tcPr>
          <w:p w:rsidR="00F44ED7" w:rsidRDefault="00421694">
            <w:pPr>
              <w:pStyle w:val="TableParagraph"/>
              <w:spacing w:before="9"/>
              <w:ind w:left="187"/>
            </w:pPr>
            <w:r>
              <w:t>Die</w:t>
            </w:r>
            <w:r>
              <w:rPr>
                <w:spacing w:val="-3"/>
              </w:rPr>
              <w:t xml:space="preserve"> </w:t>
            </w:r>
            <w:r>
              <w:t>mit</w:t>
            </w:r>
            <w:r>
              <w:rPr>
                <w:spacing w:val="-2"/>
              </w:rPr>
              <w:t xml:space="preserve"> </w:t>
            </w:r>
            <w:r>
              <w:t>der</w:t>
            </w:r>
            <w:r>
              <w:rPr>
                <w:spacing w:val="-2"/>
              </w:rPr>
              <w:t xml:space="preserve"> kulturellen</w:t>
            </w:r>
          </w:p>
        </w:tc>
        <w:tc>
          <w:tcPr>
            <w:tcW w:w="2907" w:type="dxa"/>
            <w:tcBorders>
              <w:bottom w:val="nil"/>
            </w:tcBorders>
          </w:tcPr>
          <w:p w:rsidR="00F44ED7" w:rsidRDefault="00421694">
            <w:pPr>
              <w:pStyle w:val="TableParagraph"/>
              <w:spacing w:before="9"/>
              <w:ind w:left="186"/>
            </w:pPr>
            <w:r>
              <w:t>Name,</w:t>
            </w:r>
            <w:r>
              <w:rPr>
                <w:spacing w:val="-12"/>
              </w:rPr>
              <w:t xml:space="preserve"> </w:t>
            </w:r>
            <w:r>
              <w:t>E-Mail-</w:t>
            </w:r>
            <w:r>
              <w:rPr>
                <w:spacing w:val="-2"/>
              </w:rPr>
              <w:t>Adresse</w:t>
            </w:r>
          </w:p>
        </w:tc>
        <w:tc>
          <w:tcPr>
            <w:tcW w:w="3254" w:type="dxa"/>
            <w:tcBorders>
              <w:bottom w:val="nil"/>
            </w:tcBorders>
          </w:tcPr>
          <w:p w:rsidR="00F44ED7" w:rsidRDefault="00421694">
            <w:pPr>
              <w:pStyle w:val="TableParagraph"/>
              <w:spacing w:before="9"/>
              <w:ind w:left="184"/>
            </w:pPr>
            <w:r>
              <w:t>Die</w:t>
            </w:r>
            <w:r>
              <w:rPr>
                <w:spacing w:val="-8"/>
              </w:rPr>
              <w:t xml:space="preserve"> </w:t>
            </w:r>
            <w:r>
              <w:t>Verarbeitung</w:t>
            </w:r>
            <w:r>
              <w:rPr>
                <w:spacing w:val="-8"/>
              </w:rPr>
              <w:t xml:space="preserve"> </w:t>
            </w:r>
            <w:r>
              <w:t>basiert</w:t>
            </w:r>
            <w:r>
              <w:rPr>
                <w:spacing w:val="-9"/>
              </w:rPr>
              <w:t xml:space="preserve"> </w:t>
            </w:r>
            <w:r>
              <w:rPr>
                <w:spacing w:val="-5"/>
              </w:rPr>
              <w:t>auf</w:t>
            </w:r>
          </w:p>
        </w:tc>
      </w:tr>
      <w:tr w:rsidR="00F44ED7" w:rsidTr="004C74E9">
        <w:trPr>
          <w:trHeight w:val="290"/>
        </w:trPr>
        <w:tc>
          <w:tcPr>
            <w:tcW w:w="3064" w:type="dxa"/>
            <w:tcBorders>
              <w:top w:val="nil"/>
              <w:bottom w:val="nil"/>
            </w:tcBorders>
          </w:tcPr>
          <w:p w:rsidR="00F44ED7" w:rsidRDefault="00421694">
            <w:pPr>
              <w:pStyle w:val="TableParagraph"/>
              <w:spacing w:before="15"/>
              <w:ind w:left="196"/>
            </w:pPr>
            <w:r>
              <w:rPr>
                <w:spacing w:val="-2"/>
              </w:rPr>
              <w:t>Informationsübermittlung</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421694">
            <w:pPr>
              <w:pStyle w:val="TableParagraph"/>
              <w:spacing w:before="15"/>
              <w:ind w:left="194"/>
            </w:pPr>
            <w:r>
              <w:t>Artikel</w:t>
            </w:r>
            <w:r>
              <w:rPr>
                <w:spacing w:val="-7"/>
              </w:rPr>
              <w:t xml:space="preserve"> </w:t>
            </w:r>
            <w:r>
              <w:t>6</w:t>
            </w:r>
            <w:r>
              <w:rPr>
                <w:spacing w:val="-3"/>
              </w:rPr>
              <w:t xml:space="preserve"> </w:t>
            </w:r>
            <w:r>
              <w:t>Absatz</w:t>
            </w:r>
            <w:r>
              <w:rPr>
                <w:spacing w:val="-7"/>
              </w:rPr>
              <w:t xml:space="preserve"> </w:t>
            </w:r>
            <w:r>
              <w:t>1</w:t>
            </w:r>
            <w:r>
              <w:rPr>
                <w:spacing w:val="-3"/>
              </w:rPr>
              <w:t xml:space="preserve"> </w:t>
            </w:r>
            <w:r>
              <w:t>Buchstabe</w:t>
            </w:r>
            <w:r>
              <w:rPr>
                <w:spacing w:val="-4"/>
              </w:rPr>
              <w:t xml:space="preserve"> </w:t>
            </w:r>
            <w:r>
              <w:rPr>
                <w:spacing w:val="-10"/>
              </w:rPr>
              <w:t>a</w:t>
            </w:r>
          </w:p>
        </w:tc>
      </w:tr>
      <w:tr w:rsidR="00F44ED7" w:rsidTr="004C74E9">
        <w:trPr>
          <w:trHeight w:val="291"/>
        </w:trPr>
        <w:tc>
          <w:tcPr>
            <w:tcW w:w="3064" w:type="dxa"/>
            <w:tcBorders>
              <w:top w:val="nil"/>
              <w:bottom w:val="nil"/>
            </w:tcBorders>
          </w:tcPr>
          <w:p w:rsidR="00F44ED7" w:rsidRDefault="00421694">
            <w:pPr>
              <w:pStyle w:val="TableParagraph"/>
              <w:spacing w:before="15"/>
              <w:ind w:left="196"/>
            </w:pPr>
            <w:r>
              <w:t>verbundene</w:t>
            </w:r>
            <w:r>
              <w:rPr>
                <w:spacing w:val="-12"/>
              </w:rPr>
              <w:t xml:space="preserve"> </w:t>
            </w:r>
            <w:r>
              <w:rPr>
                <w:spacing w:val="-2"/>
              </w:rPr>
              <w:t>Daten-</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421694">
            <w:pPr>
              <w:pStyle w:val="TableParagraph"/>
              <w:spacing w:before="15"/>
              <w:ind w:left="194"/>
            </w:pPr>
            <w:r>
              <w:t>der</w:t>
            </w:r>
            <w:r>
              <w:rPr>
                <w:spacing w:val="-2"/>
              </w:rPr>
              <w:t xml:space="preserve"> </w:t>
            </w:r>
            <w:r>
              <w:t>DSGVO</w:t>
            </w:r>
            <w:r>
              <w:rPr>
                <w:spacing w:val="-1"/>
              </w:rPr>
              <w:t xml:space="preserve"> </w:t>
            </w:r>
            <w:r>
              <w:t>mit</w:t>
            </w:r>
            <w:r>
              <w:rPr>
                <w:spacing w:val="-2"/>
              </w:rPr>
              <w:t xml:space="preserve"> Zustimmung</w:t>
            </w:r>
          </w:p>
        </w:tc>
      </w:tr>
      <w:tr w:rsidR="00F44ED7" w:rsidTr="004C74E9">
        <w:trPr>
          <w:trHeight w:val="291"/>
        </w:trPr>
        <w:tc>
          <w:tcPr>
            <w:tcW w:w="3064" w:type="dxa"/>
            <w:tcBorders>
              <w:top w:val="nil"/>
              <w:bottom w:val="nil"/>
            </w:tcBorders>
          </w:tcPr>
          <w:p w:rsidR="00F44ED7" w:rsidRDefault="00421694">
            <w:pPr>
              <w:pStyle w:val="TableParagraph"/>
              <w:spacing w:before="16"/>
              <w:ind w:left="196"/>
            </w:pPr>
            <w:r>
              <w:t>verwaltung</w:t>
            </w:r>
            <w:r>
              <w:rPr>
                <w:spacing w:val="-7"/>
              </w:rPr>
              <w:t xml:space="preserve"> </w:t>
            </w:r>
            <w:r>
              <w:t>erzielt</w:t>
            </w:r>
            <w:r>
              <w:rPr>
                <w:spacing w:val="-9"/>
              </w:rPr>
              <w:t xml:space="preserve"> </w:t>
            </w:r>
            <w:r>
              <w:rPr>
                <w:spacing w:val="-5"/>
              </w:rPr>
              <w:t>es,</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421694">
            <w:pPr>
              <w:pStyle w:val="TableParagraph"/>
              <w:spacing w:before="16"/>
              <w:ind w:left="194"/>
            </w:pPr>
            <w:r>
              <w:t>der</w:t>
            </w:r>
            <w:r>
              <w:rPr>
                <w:spacing w:val="-4"/>
              </w:rPr>
              <w:t xml:space="preserve"> </w:t>
            </w:r>
            <w:r>
              <w:t>betroffenen</w:t>
            </w:r>
            <w:r>
              <w:rPr>
                <w:spacing w:val="-6"/>
              </w:rPr>
              <w:t xml:space="preserve"> </w:t>
            </w:r>
            <w:r>
              <w:rPr>
                <w:spacing w:val="-2"/>
              </w:rPr>
              <w:t>Person.</w:t>
            </w:r>
          </w:p>
        </w:tc>
      </w:tr>
      <w:tr w:rsidR="00F44ED7" w:rsidTr="004C74E9">
        <w:trPr>
          <w:trHeight w:val="290"/>
        </w:trPr>
        <w:tc>
          <w:tcPr>
            <w:tcW w:w="3064" w:type="dxa"/>
            <w:tcBorders>
              <w:top w:val="nil"/>
              <w:bottom w:val="nil"/>
            </w:tcBorders>
          </w:tcPr>
          <w:p w:rsidR="00F44ED7" w:rsidRDefault="00421694">
            <w:pPr>
              <w:pStyle w:val="TableParagraph"/>
              <w:spacing w:before="15"/>
              <w:ind w:left="196"/>
            </w:pPr>
            <w:r>
              <w:t>Personen,</w:t>
            </w:r>
            <w:r>
              <w:rPr>
                <w:spacing w:val="-5"/>
              </w:rPr>
              <w:t xml:space="preserve"> </w:t>
            </w:r>
            <w:r>
              <w:t>die</w:t>
            </w:r>
            <w:r>
              <w:rPr>
                <w:spacing w:val="-2"/>
              </w:rPr>
              <w:t xml:space="preserve"> </w:t>
            </w:r>
            <w:r>
              <w:rPr>
                <w:spacing w:val="-5"/>
              </w:rPr>
              <w:t>die</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0"/>
        </w:trPr>
        <w:tc>
          <w:tcPr>
            <w:tcW w:w="3064" w:type="dxa"/>
            <w:tcBorders>
              <w:top w:val="nil"/>
              <w:bottom w:val="nil"/>
            </w:tcBorders>
          </w:tcPr>
          <w:p w:rsidR="00F44ED7" w:rsidRDefault="00421694">
            <w:pPr>
              <w:pStyle w:val="TableParagraph"/>
              <w:spacing w:before="15"/>
              <w:ind w:left="196"/>
            </w:pPr>
            <w:r>
              <w:t>Mailingliste</w:t>
            </w:r>
            <w:r>
              <w:rPr>
                <w:spacing w:val="-12"/>
              </w:rPr>
              <w:t xml:space="preserve"> </w:t>
            </w:r>
            <w:r>
              <w:rPr>
                <w:spacing w:val="-2"/>
              </w:rPr>
              <w:t>abonniert</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0"/>
        </w:trPr>
        <w:tc>
          <w:tcPr>
            <w:tcW w:w="3064" w:type="dxa"/>
            <w:tcBorders>
              <w:top w:val="nil"/>
              <w:bottom w:val="nil"/>
            </w:tcBorders>
          </w:tcPr>
          <w:p w:rsidR="00F44ED7" w:rsidRDefault="00421694">
            <w:pPr>
              <w:pStyle w:val="TableParagraph"/>
              <w:spacing w:before="15"/>
              <w:ind w:left="196"/>
            </w:pPr>
            <w:r>
              <w:t>haben,</w:t>
            </w:r>
            <w:r>
              <w:rPr>
                <w:spacing w:val="-7"/>
              </w:rPr>
              <w:t xml:space="preserve"> </w:t>
            </w:r>
            <w:r>
              <w:t>per</w:t>
            </w:r>
            <w:r>
              <w:rPr>
                <w:spacing w:val="-3"/>
              </w:rPr>
              <w:t xml:space="preserve"> </w:t>
            </w:r>
            <w:r>
              <w:t>E-</w:t>
            </w:r>
            <w:r>
              <w:rPr>
                <w:spacing w:val="-4"/>
              </w:rPr>
              <w:t>Mail</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1"/>
        </w:trPr>
        <w:tc>
          <w:tcPr>
            <w:tcW w:w="3064" w:type="dxa"/>
            <w:tcBorders>
              <w:top w:val="nil"/>
              <w:bottom w:val="nil"/>
            </w:tcBorders>
          </w:tcPr>
          <w:p w:rsidR="00F44ED7" w:rsidRDefault="00421694">
            <w:pPr>
              <w:pStyle w:val="TableParagraph"/>
              <w:spacing w:before="15"/>
              <w:ind w:left="196"/>
            </w:pPr>
            <w:r>
              <w:t>aktuelle</w:t>
            </w:r>
            <w:r>
              <w:rPr>
                <w:spacing w:val="-9"/>
              </w:rPr>
              <w:t xml:space="preserve"> </w:t>
            </w:r>
            <w:r>
              <w:rPr>
                <w:spacing w:val="-2"/>
              </w:rPr>
              <w:t>Informationen</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1"/>
        </w:trPr>
        <w:tc>
          <w:tcPr>
            <w:tcW w:w="3064" w:type="dxa"/>
            <w:tcBorders>
              <w:top w:val="nil"/>
              <w:bottom w:val="nil"/>
            </w:tcBorders>
          </w:tcPr>
          <w:p w:rsidR="00F44ED7" w:rsidRDefault="00421694">
            <w:pPr>
              <w:pStyle w:val="TableParagraph"/>
              <w:spacing w:before="16"/>
              <w:ind w:left="196"/>
            </w:pPr>
            <w:r>
              <w:t>über</w:t>
            </w:r>
            <w:r>
              <w:rPr>
                <w:spacing w:val="-2"/>
              </w:rPr>
              <w:t xml:space="preserve"> </w:t>
            </w:r>
            <w:r>
              <w:t>die</w:t>
            </w:r>
            <w:r>
              <w:rPr>
                <w:spacing w:val="-2"/>
              </w:rPr>
              <w:t xml:space="preserve"> </w:t>
            </w:r>
            <w:r>
              <w:t>vom</w:t>
            </w:r>
            <w:r>
              <w:rPr>
                <w:spacing w:val="-3"/>
              </w:rPr>
              <w:t xml:space="preserve"> </w:t>
            </w:r>
            <w:r>
              <w:rPr>
                <w:spacing w:val="-2"/>
              </w:rPr>
              <w:t>Kultur-</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0"/>
        </w:trPr>
        <w:tc>
          <w:tcPr>
            <w:tcW w:w="3064" w:type="dxa"/>
            <w:tcBorders>
              <w:top w:val="nil"/>
              <w:bottom w:val="nil"/>
            </w:tcBorders>
          </w:tcPr>
          <w:p w:rsidR="00F44ED7" w:rsidRDefault="00421694">
            <w:pPr>
              <w:pStyle w:val="TableParagraph"/>
              <w:spacing w:before="15"/>
              <w:ind w:left="196"/>
            </w:pPr>
            <w:r>
              <w:t>institut</w:t>
            </w:r>
            <w:r>
              <w:rPr>
                <w:spacing w:val="-2"/>
              </w:rPr>
              <w:t xml:space="preserve"> </w:t>
            </w:r>
            <w:r>
              <w:t>des</w:t>
            </w:r>
            <w:r>
              <w:rPr>
                <w:spacing w:val="-1"/>
              </w:rPr>
              <w:t xml:space="preserve"> </w:t>
            </w:r>
            <w:r>
              <w:rPr>
                <w:spacing w:val="-2"/>
              </w:rPr>
              <w:t>Ministerium</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0"/>
        </w:trPr>
        <w:tc>
          <w:tcPr>
            <w:tcW w:w="3064" w:type="dxa"/>
            <w:tcBorders>
              <w:top w:val="nil"/>
              <w:bottom w:val="nil"/>
            </w:tcBorders>
          </w:tcPr>
          <w:p w:rsidR="00F44ED7" w:rsidRDefault="004C74E9" w:rsidP="004C74E9">
            <w:pPr>
              <w:pStyle w:val="TableParagraph"/>
              <w:spacing w:before="15"/>
              <w:ind w:left="196"/>
            </w:pPr>
            <w:r w:rsidRPr="004C74E9">
              <w:t>für Kultur und Innovation</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1"/>
        </w:trPr>
        <w:tc>
          <w:tcPr>
            <w:tcW w:w="3064" w:type="dxa"/>
            <w:tcBorders>
              <w:top w:val="nil"/>
              <w:bottom w:val="nil"/>
            </w:tcBorders>
          </w:tcPr>
          <w:p w:rsidR="00F44ED7" w:rsidRDefault="004C74E9" w:rsidP="004C74E9">
            <w:pPr>
              <w:pStyle w:val="TableParagraph"/>
              <w:spacing w:before="15"/>
            </w:pPr>
            <w:r>
              <w:rPr>
                <w:spacing w:val="-2"/>
              </w:rPr>
              <w:t xml:space="preserve"> o</w:t>
            </w:r>
            <w:r w:rsidR="00421694">
              <w:rPr>
                <w:spacing w:val="-2"/>
              </w:rPr>
              <w:t>rgani-</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1"/>
        </w:trPr>
        <w:tc>
          <w:tcPr>
            <w:tcW w:w="3064" w:type="dxa"/>
            <w:tcBorders>
              <w:top w:val="nil"/>
              <w:bottom w:val="nil"/>
            </w:tcBorders>
          </w:tcPr>
          <w:p w:rsidR="00F44ED7" w:rsidRDefault="00421694">
            <w:pPr>
              <w:pStyle w:val="TableParagraph"/>
              <w:spacing w:before="16"/>
              <w:ind w:left="196"/>
            </w:pPr>
            <w:r>
              <w:t>sierten</w:t>
            </w:r>
            <w:r>
              <w:rPr>
                <w:spacing w:val="-6"/>
              </w:rPr>
              <w:t xml:space="preserve"> </w:t>
            </w:r>
            <w:r>
              <w:rPr>
                <w:spacing w:val="-2"/>
              </w:rPr>
              <w:t>Programme</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0"/>
        </w:trPr>
        <w:tc>
          <w:tcPr>
            <w:tcW w:w="3064" w:type="dxa"/>
            <w:tcBorders>
              <w:top w:val="nil"/>
              <w:bottom w:val="nil"/>
            </w:tcBorders>
          </w:tcPr>
          <w:p w:rsidR="00F44ED7" w:rsidRDefault="00421694">
            <w:pPr>
              <w:pStyle w:val="TableParagraph"/>
              <w:spacing w:before="15"/>
              <w:ind w:left="196"/>
            </w:pPr>
            <w:r>
              <w:t>sowie</w:t>
            </w:r>
            <w:r>
              <w:rPr>
                <w:spacing w:val="-8"/>
              </w:rPr>
              <w:t xml:space="preserve"> </w:t>
            </w:r>
            <w:r>
              <w:t>die</w:t>
            </w:r>
            <w:r>
              <w:rPr>
                <w:spacing w:val="-5"/>
              </w:rPr>
              <w:t xml:space="preserve"> </w:t>
            </w:r>
            <w:r>
              <w:t>Aktivitäten</w:t>
            </w:r>
            <w:r>
              <w:rPr>
                <w:spacing w:val="-5"/>
              </w:rPr>
              <w:t xml:space="preserve"> des</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0"/>
        </w:trPr>
        <w:tc>
          <w:tcPr>
            <w:tcW w:w="3064" w:type="dxa"/>
            <w:tcBorders>
              <w:top w:val="nil"/>
              <w:bottom w:val="nil"/>
            </w:tcBorders>
          </w:tcPr>
          <w:p w:rsidR="00F44ED7" w:rsidRDefault="00AE4071">
            <w:pPr>
              <w:pStyle w:val="TableParagraph"/>
              <w:spacing w:before="15"/>
              <w:ind w:left="196"/>
            </w:pPr>
            <w:r>
              <w:rPr>
                <w:spacing w:val="-2"/>
              </w:rPr>
              <w:t>Kul</w:t>
            </w:r>
            <w:r w:rsidR="00421694">
              <w:rPr>
                <w:spacing w:val="-2"/>
              </w:rPr>
              <w:t>turinstituts</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Tr="004C74E9">
        <w:trPr>
          <w:trHeight w:val="290"/>
        </w:trPr>
        <w:tc>
          <w:tcPr>
            <w:tcW w:w="3064" w:type="dxa"/>
            <w:tcBorders>
              <w:top w:val="nil"/>
              <w:bottom w:val="nil"/>
            </w:tcBorders>
          </w:tcPr>
          <w:p w:rsidR="00F44ED7" w:rsidRDefault="00421694">
            <w:pPr>
              <w:pStyle w:val="TableParagraph"/>
              <w:spacing w:before="15"/>
              <w:ind w:left="196"/>
            </w:pPr>
            <w:r>
              <w:t>zukommen</w:t>
            </w:r>
            <w:r>
              <w:rPr>
                <w:spacing w:val="-4"/>
              </w:rPr>
              <w:t xml:space="preserve"> </w:t>
            </w:r>
            <w:r>
              <w:t>zu</w:t>
            </w:r>
            <w:r>
              <w:rPr>
                <w:spacing w:val="-3"/>
              </w:rPr>
              <w:t xml:space="preserve"> </w:t>
            </w:r>
            <w:r>
              <w:rPr>
                <w:spacing w:val="-2"/>
              </w:rPr>
              <w:t>lassen.</w:t>
            </w:r>
          </w:p>
        </w:tc>
        <w:tc>
          <w:tcPr>
            <w:tcW w:w="2907" w:type="dxa"/>
            <w:tcBorders>
              <w:top w:val="nil"/>
              <w:bottom w:val="nil"/>
            </w:tcBorders>
          </w:tcPr>
          <w:p w:rsidR="00F44ED7" w:rsidRDefault="00F44ED7">
            <w:pPr>
              <w:pStyle w:val="TableParagraph"/>
              <w:rPr>
                <w:rFonts w:ascii="Times New Roman"/>
                <w:sz w:val="20"/>
              </w:rPr>
            </w:pPr>
          </w:p>
        </w:tc>
        <w:tc>
          <w:tcPr>
            <w:tcW w:w="3254" w:type="dxa"/>
            <w:tcBorders>
              <w:top w:val="nil"/>
              <w:bottom w:val="nil"/>
            </w:tcBorders>
          </w:tcPr>
          <w:p w:rsidR="00F44ED7" w:rsidRDefault="00F44ED7">
            <w:pPr>
              <w:pStyle w:val="TableParagraph"/>
              <w:rPr>
                <w:rFonts w:ascii="Times New Roman"/>
                <w:sz w:val="20"/>
              </w:rPr>
            </w:pPr>
          </w:p>
        </w:tc>
      </w:tr>
      <w:tr w:rsidR="00F44ED7" w:rsidRPr="001350CD" w:rsidTr="004C74E9">
        <w:trPr>
          <w:trHeight w:val="291"/>
        </w:trPr>
        <w:tc>
          <w:tcPr>
            <w:tcW w:w="3064" w:type="dxa"/>
            <w:tcBorders>
              <w:top w:val="nil"/>
              <w:bottom w:val="nil"/>
            </w:tcBorders>
          </w:tcPr>
          <w:p w:rsidR="00F44ED7" w:rsidRPr="004A7740" w:rsidRDefault="00421694">
            <w:pPr>
              <w:pStyle w:val="TableParagraph"/>
              <w:spacing w:before="15"/>
              <w:ind w:left="196"/>
            </w:pPr>
            <w:r w:rsidRPr="004A7740">
              <w:t>Ziel</w:t>
            </w:r>
            <w:r w:rsidRPr="004A7740">
              <w:rPr>
                <w:spacing w:val="-8"/>
              </w:rPr>
              <w:t xml:space="preserve"> </w:t>
            </w:r>
            <w:r w:rsidRPr="004A7740">
              <w:t>der</w:t>
            </w:r>
            <w:r w:rsidRPr="004A7740">
              <w:rPr>
                <w:spacing w:val="-3"/>
              </w:rPr>
              <w:t xml:space="preserve"> </w:t>
            </w:r>
            <w:r w:rsidRPr="004A7740">
              <w:t>Registration</w:t>
            </w:r>
            <w:r w:rsidRPr="004A7740">
              <w:rPr>
                <w:spacing w:val="-5"/>
              </w:rPr>
              <w:t xml:space="preserve"> ist</w:t>
            </w:r>
          </w:p>
        </w:tc>
        <w:tc>
          <w:tcPr>
            <w:tcW w:w="2907" w:type="dxa"/>
            <w:tcBorders>
              <w:top w:val="nil"/>
              <w:bottom w:val="nil"/>
            </w:tcBorders>
          </w:tcPr>
          <w:p w:rsidR="00F44ED7" w:rsidRPr="001350CD" w:rsidRDefault="00F44ED7">
            <w:pPr>
              <w:pStyle w:val="TableParagraph"/>
              <w:rPr>
                <w:rFonts w:ascii="Times New Roman"/>
                <w:sz w:val="20"/>
                <w:highlight w:val="yellow"/>
              </w:rPr>
            </w:pPr>
          </w:p>
        </w:tc>
        <w:tc>
          <w:tcPr>
            <w:tcW w:w="3254" w:type="dxa"/>
            <w:tcBorders>
              <w:top w:val="nil"/>
              <w:bottom w:val="nil"/>
            </w:tcBorders>
          </w:tcPr>
          <w:p w:rsidR="00F44ED7" w:rsidRPr="001350CD" w:rsidRDefault="00F44ED7">
            <w:pPr>
              <w:pStyle w:val="TableParagraph"/>
              <w:rPr>
                <w:rFonts w:ascii="Times New Roman"/>
                <w:sz w:val="20"/>
                <w:highlight w:val="yellow"/>
              </w:rPr>
            </w:pPr>
          </w:p>
        </w:tc>
      </w:tr>
      <w:tr w:rsidR="00F44ED7" w:rsidRPr="001350CD" w:rsidTr="004C74E9">
        <w:trPr>
          <w:trHeight w:val="309"/>
        </w:trPr>
        <w:tc>
          <w:tcPr>
            <w:tcW w:w="3064" w:type="dxa"/>
            <w:tcBorders>
              <w:top w:val="nil"/>
            </w:tcBorders>
          </w:tcPr>
          <w:p w:rsidR="00F44ED7" w:rsidRPr="004A7740" w:rsidRDefault="00421694">
            <w:pPr>
              <w:pStyle w:val="TableParagraph"/>
              <w:spacing w:before="16"/>
              <w:ind w:left="196"/>
              <w:rPr>
                <w:spacing w:val="-5"/>
              </w:rPr>
            </w:pPr>
            <w:r w:rsidRPr="004A7740">
              <w:lastRenderedPageBreak/>
              <w:t>es,</w:t>
            </w:r>
            <w:r w:rsidRPr="004A7740">
              <w:rPr>
                <w:spacing w:val="-2"/>
              </w:rPr>
              <w:t xml:space="preserve"> </w:t>
            </w:r>
            <w:r w:rsidRPr="004A7740">
              <w:t>die</w:t>
            </w:r>
            <w:r w:rsidRPr="004A7740">
              <w:rPr>
                <w:spacing w:val="-6"/>
              </w:rPr>
              <w:t xml:space="preserve"> </w:t>
            </w:r>
            <w:r w:rsidRPr="004A7740">
              <w:t>Teilnahme</w:t>
            </w:r>
            <w:r w:rsidRPr="004A7740">
              <w:rPr>
                <w:spacing w:val="-6"/>
              </w:rPr>
              <w:t xml:space="preserve"> </w:t>
            </w:r>
            <w:r w:rsidRPr="004A7740">
              <w:rPr>
                <w:spacing w:val="-5"/>
              </w:rPr>
              <w:t>an</w:t>
            </w:r>
          </w:p>
          <w:p w:rsidR="004A7740" w:rsidRPr="004A7740" w:rsidRDefault="004A7740">
            <w:pPr>
              <w:pStyle w:val="TableParagraph"/>
              <w:spacing w:before="16"/>
              <w:ind w:left="196"/>
            </w:pPr>
            <w:r w:rsidRPr="004A7740">
              <w:t>diesen</w:t>
            </w:r>
            <w:r w:rsidRPr="004A7740">
              <w:rPr>
                <w:spacing w:val="-16"/>
              </w:rPr>
              <w:t xml:space="preserve"> </w:t>
            </w:r>
            <w:r w:rsidRPr="004A7740">
              <w:t>Programmen</w:t>
            </w:r>
            <w:r w:rsidRPr="004A7740">
              <w:rPr>
                <w:spacing w:val="-15"/>
              </w:rPr>
              <w:t xml:space="preserve"> </w:t>
            </w:r>
            <w:r w:rsidRPr="004A7740">
              <w:t xml:space="preserve">zu </w:t>
            </w:r>
            <w:r w:rsidRPr="004A7740">
              <w:rPr>
                <w:spacing w:val="-2"/>
              </w:rPr>
              <w:t>fördern.</w:t>
            </w:r>
          </w:p>
        </w:tc>
        <w:tc>
          <w:tcPr>
            <w:tcW w:w="2907" w:type="dxa"/>
            <w:tcBorders>
              <w:top w:val="nil"/>
            </w:tcBorders>
          </w:tcPr>
          <w:p w:rsidR="00F44ED7" w:rsidRPr="001350CD" w:rsidRDefault="00F44ED7">
            <w:pPr>
              <w:pStyle w:val="TableParagraph"/>
              <w:rPr>
                <w:rFonts w:ascii="Times New Roman"/>
                <w:highlight w:val="yellow"/>
              </w:rPr>
            </w:pPr>
          </w:p>
        </w:tc>
        <w:tc>
          <w:tcPr>
            <w:tcW w:w="3254" w:type="dxa"/>
            <w:tcBorders>
              <w:top w:val="nil"/>
            </w:tcBorders>
          </w:tcPr>
          <w:p w:rsidR="00F44ED7" w:rsidRPr="001350CD" w:rsidRDefault="00F44ED7">
            <w:pPr>
              <w:pStyle w:val="TableParagraph"/>
              <w:rPr>
                <w:rFonts w:ascii="Times New Roman"/>
                <w:highlight w:val="yellow"/>
              </w:rPr>
            </w:pPr>
          </w:p>
        </w:tc>
      </w:tr>
    </w:tbl>
    <w:p w:rsidR="00F44ED7" w:rsidRPr="001350CD" w:rsidRDefault="00F44ED7">
      <w:pPr>
        <w:rPr>
          <w:rFonts w:ascii="Times New Roman"/>
          <w:highlight w:val="yellow"/>
        </w:rPr>
        <w:sectPr w:rsidR="00F44ED7" w:rsidRPr="001350CD">
          <w:footerReference w:type="default" r:id="rId8"/>
          <w:type w:val="continuous"/>
          <w:pgSz w:w="16840" w:h="23820"/>
          <w:pgMar w:top="1340" w:right="1300" w:bottom="1260" w:left="1120" w:header="0" w:footer="1063" w:gutter="0"/>
          <w:pgNumType w:start="1"/>
          <w:cols w:space="708"/>
        </w:sectPr>
      </w:pPr>
    </w:p>
    <w:p w:rsidR="00F44ED7" w:rsidRDefault="00F44ED7">
      <w:pPr>
        <w:pStyle w:val="Szvegtrzs"/>
        <w:rPr>
          <w:b/>
        </w:rPr>
      </w:pPr>
    </w:p>
    <w:p w:rsidR="00F44ED7" w:rsidRDefault="00F44ED7">
      <w:pPr>
        <w:pStyle w:val="Szvegtrzs"/>
        <w:spacing w:before="86"/>
        <w:rPr>
          <w:b/>
        </w:rPr>
      </w:pPr>
    </w:p>
    <w:p w:rsidR="00F44ED7" w:rsidRDefault="00421694">
      <w:pPr>
        <w:pStyle w:val="Szvegtrzs"/>
        <w:spacing w:line="276" w:lineRule="auto"/>
        <w:ind w:left="296" w:right="10073"/>
      </w:pPr>
      <w:r>
        <w:t>Kontaktdaten</w:t>
      </w:r>
      <w:r>
        <w:rPr>
          <w:spacing w:val="-16"/>
        </w:rPr>
        <w:t xml:space="preserve"> </w:t>
      </w:r>
      <w:r>
        <w:t>des</w:t>
      </w:r>
      <w:r>
        <w:rPr>
          <w:spacing w:val="-15"/>
        </w:rPr>
        <w:t xml:space="preserve"> </w:t>
      </w:r>
      <w:r>
        <w:t xml:space="preserve">Live-Systems: </w:t>
      </w:r>
      <w:r>
        <w:rPr>
          <w:spacing w:val="-2"/>
          <w:u w:val="single"/>
        </w:rPr>
        <w:t>culture.hu</w:t>
      </w:r>
    </w:p>
    <w:p w:rsidR="00F44ED7" w:rsidRDefault="00F44ED7">
      <w:pPr>
        <w:pStyle w:val="Szvegtrzs"/>
      </w:pPr>
    </w:p>
    <w:p w:rsidR="00F44ED7" w:rsidRDefault="00F44ED7">
      <w:pPr>
        <w:pStyle w:val="Szvegtrzs"/>
        <w:spacing w:before="72"/>
      </w:pPr>
    </w:p>
    <w:p w:rsidR="00F44ED7" w:rsidRDefault="00421694">
      <w:pPr>
        <w:pStyle w:val="Cmsor1"/>
        <w:numPr>
          <w:ilvl w:val="0"/>
          <w:numId w:val="4"/>
        </w:numPr>
        <w:tabs>
          <w:tab w:val="left" w:pos="305"/>
          <w:tab w:val="left" w:pos="541"/>
        </w:tabs>
        <w:spacing w:line="278" w:lineRule="auto"/>
        <w:ind w:left="305" w:right="740" w:hanging="10"/>
      </w:pPr>
      <w:r>
        <w:t>Zu</w:t>
      </w:r>
      <w:r>
        <w:rPr>
          <w:spacing w:val="-5"/>
        </w:rPr>
        <w:t xml:space="preserve"> </w:t>
      </w:r>
      <w:r>
        <w:t>Quelle</w:t>
      </w:r>
      <w:r>
        <w:rPr>
          <w:spacing w:val="-4"/>
        </w:rPr>
        <w:t xml:space="preserve"> </w:t>
      </w:r>
      <w:r>
        <w:t>und</w:t>
      </w:r>
      <w:r>
        <w:rPr>
          <w:spacing w:val="-1"/>
        </w:rPr>
        <w:t xml:space="preserve"> </w:t>
      </w:r>
      <w:r>
        <w:t>Umfang</w:t>
      </w:r>
      <w:r>
        <w:rPr>
          <w:spacing w:val="-1"/>
        </w:rPr>
        <w:t xml:space="preserve"> </w:t>
      </w:r>
      <w:r>
        <w:t>personenbezogener</w:t>
      </w:r>
      <w:r>
        <w:rPr>
          <w:spacing w:val="-3"/>
        </w:rPr>
        <w:t xml:space="preserve"> </w:t>
      </w:r>
      <w:r>
        <w:t>Daten</w:t>
      </w:r>
      <w:r>
        <w:rPr>
          <w:spacing w:val="-1"/>
        </w:rPr>
        <w:t xml:space="preserve"> </w:t>
      </w:r>
      <w:r>
        <w:t>und</w:t>
      </w:r>
      <w:r>
        <w:rPr>
          <w:spacing w:val="-4"/>
        </w:rPr>
        <w:t xml:space="preserve"> </w:t>
      </w:r>
      <w:r>
        <w:t>deren</w:t>
      </w:r>
      <w:r>
        <w:rPr>
          <w:spacing w:val="-4"/>
        </w:rPr>
        <w:t xml:space="preserve"> </w:t>
      </w:r>
      <w:r>
        <w:t>Verarbeitung, sofern diese</w:t>
      </w:r>
      <w:r>
        <w:rPr>
          <w:spacing w:val="-4"/>
        </w:rPr>
        <w:t xml:space="preserve"> </w:t>
      </w:r>
      <w:r>
        <w:t>dem</w:t>
      </w:r>
      <w:r>
        <w:rPr>
          <w:spacing w:val="-2"/>
        </w:rPr>
        <w:t xml:space="preserve"> </w:t>
      </w:r>
      <w:r w:rsidRPr="004C74E9">
        <w:t>Ministerium</w:t>
      </w:r>
      <w:r w:rsidRPr="004C74E9">
        <w:rPr>
          <w:spacing w:val="-1"/>
        </w:rPr>
        <w:t xml:space="preserve"> </w:t>
      </w:r>
      <w:r w:rsidR="004C74E9" w:rsidRPr="004C74E9">
        <w:t xml:space="preserve">für Kultur und Innovation </w:t>
      </w:r>
      <w:r>
        <w:t>nicht vom Betroffenen zur Verfügung gestellt wurden</w:t>
      </w:r>
    </w:p>
    <w:p w:rsidR="00F44ED7" w:rsidRDefault="00F44ED7">
      <w:pPr>
        <w:pStyle w:val="Szvegtrzs"/>
        <w:spacing w:before="36"/>
        <w:rPr>
          <w:b/>
        </w:rPr>
      </w:pPr>
    </w:p>
    <w:p w:rsidR="00F44ED7" w:rsidRDefault="00421694">
      <w:pPr>
        <w:pStyle w:val="Szvegtrzs"/>
        <w:spacing w:line="276" w:lineRule="auto"/>
        <w:ind w:left="305" w:right="105" w:hanging="10"/>
        <w:jc w:val="both"/>
      </w:pPr>
      <w:r>
        <w:t xml:space="preserve">Das Ministerium </w:t>
      </w:r>
      <w:r w:rsidR="004C74E9" w:rsidRPr="004C74E9">
        <w:t xml:space="preserve">für Kultur und Innovation </w:t>
      </w:r>
      <w:r w:rsidR="004C74E9">
        <w:t>verarbeitet</w:t>
      </w:r>
      <w:r>
        <w:t xml:space="preserve"> keine personenbezogenen Daten, die nicht von der jeweiligen Person erhoben </w:t>
      </w:r>
      <w:r>
        <w:rPr>
          <w:spacing w:val="-2"/>
        </w:rPr>
        <w:t>wurden.</w:t>
      </w:r>
    </w:p>
    <w:p w:rsidR="00F44ED7" w:rsidRDefault="00F44ED7">
      <w:pPr>
        <w:pStyle w:val="Szvegtrzs"/>
      </w:pPr>
    </w:p>
    <w:p w:rsidR="00F44ED7" w:rsidRDefault="00F44ED7">
      <w:pPr>
        <w:pStyle w:val="Szvegtrzs"/>
        <w:spacing w:before="73"/>
      </w:pPr>
    </w:p>
    <w:p w:rsidR="00F44ED7" w:rsidRDefault="00421694">
      <w:pPr>
        <w:pStyle w:val="Cmsor1"/>
        <w:numPr>
          <w:ilvl w:val="0"/>
          <w:numId w:val="4"/>
        </w:numPr>
        <w:tabs>
          <w:tab w:val="left" w:pos="542"/>
        </w:tabs>
        <w:spacing w:before="1"/>
        <w:ind w:left="542" w:hanging="246"/>
      </w:pPr>
      <w:r>
        <w:t>Empfänger</w:t>
      </w:r>
      <w:r>
        <w:rPr>
          <w:spacing w:val="-11"/>
        </w:rPr>
        <w:t xml:space="preserve"> </w:t>
      </w:r>
      <w:r>
        <w:t>personenbezogener</w:t>
      </w:r>
      <w:r>
        <w:rPr>
          <w:spacing w:val="-9"/>
        </w:rPr>
        <w:t xml:space="preserve"> </w:t>
      </w:r>
      <w:r>
        <w:t>Daten</w:t>
      </w:r>
      <w:r>
        <w:rPr>
          <w:spacing w:val="-11"/>
        </w:rPr>
        <w:t xml:space="preserve"> </w:t>
      </w:r>
      <w:r>
        <w:t>und</w:t>
      </w:r>
      <w:r>
        <w:rPr>
          <w:spacing w:val="-8"/>
        </w:rPr>
        <w:t xml:space="preserve"> </w:t>
      </w:r>
      <w:r>
        <w:t>Empfängerkategorien,</w:t>
      </w:r>
      <w:r>
        <w:rPr>
          <w:spacing w:val="-9"/>
        </w:rPr>
        <w:t xml:space="preserve"> </w:t>
      </w:r>
      <w:r>
        <w:rPr>
          <w:spacing w:val="-2"/>
        </w:rPr>
        <w:t>Datenverarbeitung</w:t>
      </w:r>
    </w:p>
    <w:p w:rsidR="00F44ED7" w:rsidRDefault="00F44ED7">
      <w:pPr>
        <w:pStyle w:val="Szvegtrzs"/>
        <w:spacing w:before="77"/>
        <w:rPr>
          <w:b/>
        </w:rPr>
      </w:pPr>
    </w:p>
    <w:p w:rsidR="00F44ED7" w:rsidRDefault="00421694">
      <w:pPr>
        <w:pStyle w:val="Szvegtrzs"/>
        <w:spacing w:line="276" w:lineRule="auto"/>
        <w:ind w:left="305" w:right="109" w:hanging="10"/>
        <w:jc w:val="both"/>
      </w:pPr>
      <w:r>
        <w:t xml:space="preserve">Die registrierten Daten werden vom </w:t>
      </w:r>
      <w:r w:rsidR="004C74E9" w:rsidRPr="004C74E9">
        <w:t xml:space="preserve">Ministerium </w:t>
      </w:r>
      <w:r w:rsidR="004C74E9" w:rsidRPr="004C74E9">
        <w:t xml:space="preserve">für Kultur und Innovation </w:t>
      </w:r>
      <w:r>
        <w:t xml:space="preserve">auf den Servern von NISZ Nemzeti Infokommunkációs Zrt. gespeichert. Der Newsletter-Versanddienst wird vom Vertragspartner Lounge Design Kft. (und dessen Subunternehmer Trendency Kft.) </w:t>
      </w:r>
      <w:r>
        <w:rPr>
          <w:spacing w:val="-2"/>
        </w:rPr>
        <w:t>betrieben.</w:t>
      </w:r>
    </w:p>
    <w:p w:rsidR="00F44ED7" w:rsidRDefault="00F44ED7">
      <w:pPr>
        <w:pStyle w:val="Szvegtrzs"/>
      </w:pPr>
    </w:p>
    <w:p w:rsidR="00F44ED7" w:rsidRDefault="00F44ED7">
      <w:pPr>
        <w:pStyle w:val="Szvegtrzs"/>
        <w:spacing w:before="73"/>
      </w:pPr>
    </w:p>
    <w:p w:rsidR="00F44ED7" w:rsidRDefault="00421694">
      <w:pPr>
        <w:pStyle w:val="Cmsor1"/>
        <w:numPr>
          <w:ilvl w:val="0"/>
          <w:numId w:val="4"/>
        </w:numPr>
        <w:tabs>
          <w:tab w:val="left" w:pos="542"/>
        </w:tabs>
        <w:ind w:left="542" w:hanging="246"/>
      </w:pPr>
      <w:r>
        <w:t>Dauer</w:t>
      </w:r>
      <w:r>
        <w:rPr>
          <w:spacing w:val="-9"/>
        </w:rPr>
        <w:t xml:space="preserve"> </w:t>
      </w:r>
      <w:r>
        <w:t>der</w:t>
      </w:r>
      <w:r>
        <w:rPr>
          <w:spacing w:val="-7"/>
        </w:rPr>
        <w:t xml:space="preserve"> </w:t>
      </w:r>
      <w:r>
        <w:t>Speicherung</w:t>
      </w:r>
      <w:r>
        <w:rPr>
          <w:spacing w:val="-5"/>
        </w:rPr>
        <w:t xml:space="preserve"> </w:t>
      </w:r>
      <w:r>
        <w:t>personenbezogener</w:t>
      </w:r>
      <w:r>
        <w:rPr>
          <w:spacing w:val="-7"/>
        </w:rPr>
        <w:t xml:space="preserve"> </w:t>
      </w:r>
      <w:r>
        <w:rPr>
          <w:spacing w:val="-2"/>
        </w:rPr>
        <w:t>Daten</w:t>
      </w:r>
    </w:p>
    <w:p w:rsidR="00F44ED7" w:rsidRDefault="00F44ED7">
      <w:pPr>
        <w:pStyle w:val="Szvegtrzs"/>
        <w:spacing w:before="80"/>
        <w:rPr>
          <w:b/>
        </w:rPr>
      </w:pPr>
    </w:p>
    <w:p w:rsidR="00F44ED7" w:rsidRDefault="00421694">
      <w:pPr>
        <w:pStyle w:val="Szvegtrzs"/>
        <w:spacing w:line="276" w:lineRule="auto"/>
        <w:ind w:left="305" w:right="104" w:hanging="10"/>
        <w:jc w:val="both"/>
      </w:pPr>
      <w:r>
        <w:t xml:space="preserve">Das </w:t>
      </w:r>
      <w:r w:rsidRPr="004C74E9">
        <w:t xml:space="preserve">Ministerium </w:t>
      </w:r>
      <w:r w:rsidR="004C74E9" w:rsidRPr="004C74E9">
        <w:t xml:space="preserve">für Kultur und Innovation </w:t>
      </w:r>
      <w:r>
        <w:t xml:space="preserve">verarbeitet die von der betroffenen Person zur Verfügung gestellten personenbezogenen Daten unter Berücksichtigung ihrer Rechtsgrundlage bis zum Widerruf der Einwilligung. Die Webseite bietet die Möglichkeit, die Einwilligung jederzeit zu widerrufen. In Ermangelung eines Widerrufs der Einwilligung wird die Notwendigkeit der Datenverarbeitung vom </w:t>
      </w:r>
      <w:r w:rsidRPr="004C74E9">
        <w:t xml:space="preserve">Ministerium </w:t>
      </w:r>
      <w:r w:rsidR="004C74E9" w:rsidRPr="004C74E9">
        <w:t xml:space="preserve">für Kultur und Innovation </w:t>
      </w:r>
      <w:r>
        <w:t>alle drei Jahre überprüft.</w:t>
      </w:r>
    </w:p>
    <w:p w:rsidR="00F44ED7" w:rsidRDefault="00F44ED7">
      <w:pPr>
        <w:pStyle w:val="Szvegtrzs"/>
      </w:pPr>
    </w:p>
    <w:p w:rsidR="00F44ED7" w:rsidRDefault="00F44ED7">
      <w:pPr>
        <w:pStyle w:val="Szvegtrzs"/>
        <w:spacing w:before="72"/>
      </w:pPr>
    </w:p>
    <w:p w:rsidR="00F44ED7" w:rsidRDefault="00421694">
      <w:pPr>
        <w:pStyle w:val="Cmsor1"/>
        <w:numPr>
          <w:ilvl w:val="0"/>
          <w:numId w:val="4"/>
        </w:numPr>
        <w:tabs>
          <w:tab w:val="left" w:pos="542"/>
        </w:tabs>
        <w:spacing w:before="1"/>
        <w:ind w:left="542" w:hanging="246"/>
      </w:pPr>
      <w:r>
        <w:t>Rechte</w:t>
      </w:r>
      <w:r>
        <w:rPr>
          <w:spacing w:val="-6"/>
        </w:rPr>
        <w:t xml:space="preserve"> </w:t>
      </w:r>
      <w:r>
        <w:t>der</w:t>
      </w:r>
      <w:r>
        <w:rPr>
          <w:spacing w:val="-4"/>
        </w:rPr>
        <w:t xml:space="preserve"> </w:t>
      </w:r>
      <w:r>
        <w:t>betroffenen</w:t>
      </w:r>
      <w:r>
        <w:rPr>
          <w:spacing w:val="-3"/>
        </w:rPr>
        <w:t xml:space="preserve"> </w:t>
      </w:r>
      <w:r>
        <w:t>Person</w:t>
      </w:r>
      <w:r>
        <w:rPr>
          <w:spacing w:val="-4"/>
        </w:rPr>
        <w:t xml:space="preserve"> </w:t>
      </w:r>
      <w:r>
        <w:t>in</w:t>
      </w:r>
      <w:r>
        <w:rPr>
          <w:spacing w:val="-2"/>
        </w:rPr>
        <w:t xml:space="preserve"> </w:t>
      </w:r>
      <w:r>
        <w:t>Bezug</w:t>
      </w:r>
      <w:r>
        <w:rPr>
          <w:spacing w:val="-6"/>
        </w:rPr>
        <w:t xml:space="preserve"> </w:t>
      </w:r>
      <w:r>
        <w:t>auf</w:t>
      </w:r>
      <w:r>
        <w:rPr>
          <w:spacing w:val="-4"/>
        </w:rPr>
        <w:t xml:space="preserve"> </w:t>
      </w:r>
      <w:r>
        <w:t>die</w:t>
      </w:r>
      <w:r>
        <w:rPr>
          <w:spacing w:val="-5"/>
        </w:rPr>
        <w:t xml:space="preserve"> </w:t>
      </w:r>
      <w:r>
        <w:rPr>
          <w:spacing w:val="-2"/>
        </w:rPr>
        <w:t>Datenverarbeitung</w:t>
      </w:r>
    </w:p>
    <w:p w:rsidR="00F44ED7" w:rsidRDefault="00F44ED7">
      <w:pPr>
        <w:pStyle w:val="Szvegtrzs"/>
        <w:rPr>
          <w:b/>
        </w:rPr>
      </w:pPr>
    </w:p>
    <w:p w:rsidR="00F44ED7" w:rsidRDefault="00F44ED7">
      <w:pPr>
        <w:pStyle w:val="Szvegtrzs"/>
        <w:spacing w:before="114"/>
        <w:rPr>
          <w:b/>
        </w:rPr>
      </w:pPr>
    </w:p>
    <w:p w:rsidR="00F44ED7" w:rsidRDefault="00421694">
      <w:pPr>
        <w:pStyle w:val="Listaszerbekezds"/>
        <w:numPr>
          <w:ilvl w:val="1"/>
          <w:numId w:val="4"/>
        </w:numPr>
        <w:tabs>
          <w:tab w:val="left" w:pos="725"/>
        </w:tabs>
        <w:ind w:hanging="429"/>
        <w:rPr>
          <w:b/>
        </w:rPr>
      </w:pPr>
      <w:r>
        <w:rPr>
          <w:b/>
          <w:spacing w:val="-2"/>
        </w:rPr>
        <w:t>Frist</w:t>
      </w:r>
    </w:p>
    <w:p w:rsidR="00F44ED7" w:rsidRDefault="00F44ED7">
      <w:pPr>
        <w:pStyle w:val="Szvegtrzs"/>
        <w:spacing w:before="77"/>
        <w:rPr>
          <w:b/>
        </w:rPr>
      </w:pPr>
    </w:p>
    <w:p w:rsidR="00F44ED7" w:rsidRDefault="00421694">
      <w:pPr>
        <w:pStyle w:val="Szvegtrzs"/>
        <w:spacing w:before="1" w:line="278" w:lineRule="auto"/>
        <w:ind w:left="305" w:right="105" w:hanging="10"/>
        <w:jc w:val="both"/>
      </w:pPr>
      <w:r>
        <w:t xml:space="preserve">Das </w:t>
      </w:r>
      <w:r w:rsidRPr="004C74E9">
        <w:t xml:space="preserve">Ministerium </w:t>
      </w:r>
      <w:r w:rsidR="004C74E9" w:rsidRPr="004C74E9">
        <w:t xml:space="preserve">für Kultur und Innovation </w:t>
      </w:r>
      <w:r>
        <w:t>kommt dem Antrag auf Ausübung der Rechte des Betroffenen innerhalb von höchstens einem Monat nach Erhalt nach.</w:t>
      </w:r>
    </w:p>
    <w:p w:rsidR="00F44ED7" w:rsidRDefault="00421694">
      <w:pPr>
        <w:pStyle w:val="Szvegtrzs"/>
        <w:spacing w:line="276" w:lineRule="auto"/>
        <w:ind w:left="305" w:right="106" w:hanging="10"/>
        <w:jc w:val="both"/>
      </w:pPr>
      <w:r>
        <w:t xml:space="preserve">Das </w:t>
      </w:r>
      <w:r w:rsidRPr="004C74E9">
        <w:t xml:space="preserve">Ministerium </w:t>
      </w:r>
      <w:r w:rsidR="004C74E9" w:rsidRPr="004C74E9">
        <w:t xml:space="preserve">für Kultur und Innovation </w:t>
      </w:r>
      <w:r>
        <w:t xml:space="preserve">kann diesen Zeitraum gegebenenfalls unter Berücksichtigung der Komplexität und der Anzahl der Anträge um weitere zwei Monate verlängern. Das Ministerium </w:t>
      </w:r>
      <w:r w:rsidR="004C74E9" w:rsidRPr="004C74E9">
        <w:t xml:space="preserve">für Kultur und Innovation </w:t>
      </w:r>
      <w:r>
        <w:t>informier die betroffene Person innerhalb eines Monats nach Eingang des Antrags über die Verlängerung der Frist unter Angabe der Gründe für die Verzögerung.</w:t>
      </w:r>
    </w:p>
    <w:p w:rsidR="00F44ED7" w:rsidRDefault="00F44ED7">
      <w:pPr>
        <w:pStyle w:val="Szvegtrzs"/>
      </w:pPr>
    </w:p>
    <w:p w:rsidR="00F44ED7" w:rsidRDefault="00F44ED7">
      <w:pPr>
        <w:pStyle w:val="Szvegtrzs"/>
        <w:spacing w:before="69"/>
      </w:pPr>
    </w:p>
    <w:p w:rsidR="00F44ED7" w:rsidRDefault="00421694">
      <w:pPr>
        <w:pStyle w:val="Cmsor1"/>
        <w:numPr>
          <w:ilvl w:val="1"/>
          <w:numId w:val="4"/>
        </w:numPr>
        <w:tabs>
          <w:tab w:val="left" w:pos="725"/>
        </w:tabs>
        <w:ind w:hanging="429"/>
      </w:pPr>
      <w:r>
        <w:t>Rechte</w:t>
      </w:r>
      <w:r>
        <w:rPr>
          <w:spacing w:val="-6"/>
        </w:rPr>
        <w:t xml:space="preserve"> </w:t>
      </w:r>
      <w:r>
        <w:t>der</w:t>
      </w:r>
      <w:r>
        <w:rPr>
          <w:spacing w:val="-3"/>
        </w:rPr>
        <w:t xml:space="preserve"> </w:t>
      </w:r>
      <w:r>
        <w:t>betroffenen</w:t>
      </w:r>
      <w:r>
        <w:rPr>
          <w:spacing w:val="-6"/>
        </w:rPr>
        <w:t xml:space="preserve"> </w:t>
      </w:r>
      <w:r>
        <w:t>Personen</w:t>
      </w:r>
      <w:r>
        <w:rPr>
          <w:spacing w:val="-6"/>
        </w:rPr>
        <w:t xml:space="preserve"> </w:t>
      </w:r>
      <w:r>
        <w:t>in</w:t>
      </w:r>
      <w:r>
        <w:rPr>
          <w:spacing w:val="-3"/>
        </w:rPr>
        <w:t xml:space="preserve"> </w:t>
      </w:r>
      <w:r>
        <w:t>Bezug</w:t>
      </w:r>
      <w:r>
        <w:rPr>
          <w:spacing w:val="-7"/>
        </w:rPr>
        <w:t xml:space="preserve"> </w:t>
      </w:r>
      <w:r>
        <w:t>auf</w:t>
      </w:r>
      <w:r>
        <w:rPr>
          <w:spacing w:val="-6"/>
        </w:rPr>
        <w:t xml:space="preserve"> </w:t>
      </w:r>
      <w:r>
        <w:t>die</w:t>
      </w:r>
      <w:r>
        <w:rPr>
          <w:spacing w:val="-6"/>
        </w:rPr>
        <w:t xml:space="preserve"> </w:t>
      </w:r>
      <w:r>
        <w:rPr>
          <w:spacing w:val="-2"/>
        </w:rPr>
        <w:t>Datenverwaltung</w:t>
      </w:r>
    </w:p>
    <w:p w:rsidR="00F44ED7" w:rsidRDefault="00F44ED7">
      <w:pPr>
        <w:pStyle w:val="Szvegtrzs"/>
        <w:spacing w:before="75"/>
        <w:rPr>
          <w:b/>
        </w:rPr>
      </w:pPr>
    </w:p>
    <w:p w:rsidR="00F44ED7" w:rsidRDefault="00421694">
      <w:pPr>
        <w:pStyle w:val="Listaszerbekezds"/>
        <w:numPr>
          <w:ilvl w:val="2"/>
          <w:numId w:val="4"/>
        </w:numPr>
        <w:tabs>
          <w:tab w:val="left" w:pos="1542"/>
        </w:tabs>
        <w:ind w:left="1542" w:hanging="615"/>
        <w:rPr>
          <w:b/>
        </w:rPr>
      </w:pPr>
      <w:r>
        <w:rPr>
          <w:b/>
          <w:spacing w:val="-2"/>
        </w:rPr>
        <w:t>Auskunftsrecht</w:t>
      </w:r>
    </w:p>
    <w:p w:rsidR="00F44ED7" w:rsidRDefault="00F44ED7">
      <w:pPr>
        <w:pStyle w:val="Szvegtrzs"/>
        <w:spacing w:before="79"/>
        <w:rPr>
          <w:b/>
        </w:rPr>
      </w:pPr>
    </w:p>
    <w:p w:rsidR="00F44ED7" w:rsidRDefault="00421694">
      <w:pPr>
        <w:pStyle w:val="Szvegtrzs"/>
        <w:spacing w:before="1" w:line="276" w:lineRule="auto"/>
        <w:ind w:left="305" w:right="108" w:hanging="10"/>
        <w:jc w:val="both"/>
      </w:pPr>
      <w:r>
        <w:t xml:space="preserve">Die betroffene Person hat das Recht, vom </w:t>
      </w:r>
      <w:r w:rsidRPr="004C74E9">
        <w:t xml:space="preserve">Ministerium </w:t>
      </w:r>
      <w:r w:rsidR="004C74E9" w:rsidRPr="004C74E9">
        <w:t xml:space="preserve">für Kultur und Innovation </w:t>
      </w:r>
      <w:r>
        <w:t>über die in Punkt 1 angegebenen Kontaktdaten Informationen</w:t>
      </w:r>
      <w:r>
        <w:rPr>
          <w:spacing w:val="-3"/>
        </w:rPr>
        <w:t xml:space="preserve"> </w:t>
      </w:r>
      <w:r>
        <w:t>darüber anzufordern, ob die</w:t>
      </w:r>
      <w:r>
        <w:rPr>
          <w:spacing w:val="-1"/>
        </w:rPr>
        <w:t xml:space="preserve"> </w:t>
      </w:r>
      <w:r>
        <w:t>Verarbeitung ihrer personenbezogenen</w:t>
      </w:r>
      <w:r>
        <w:rPr>
          <w:spacing w:val="-3"/>
        </w:rPr>
        <w:t xml:space="preserve"> </w:t>
      </w:r>
      <w:r>
        <w:t>Daten</w:t>
      </w:r>
      <w:r>
        <w:rPr>
          <w:spacing w:val="-1"/>
        </w:rPr>
        <w:t xml:space="preserve"> </w:t>
      </w:r>
      <w:r>
        <w:t>im Gange</w:t>
      </w:r>
      <w:r>
        <w:rPr>
          <w:spacing w:val="-1"/>
        </w:rPr>
        <w:t xml:space="preserve"> </w:t>
      </w:r>
      <w:r>
        <w:t>ist, und</w:t>
      </w:r>
      <w:r>
        <w:rPr>
          <w:spacing w:val="-1"/>
        </w:rPr>
        <w:t xml:space="preserve"> </w:t>
      </w:r>
      <w:r>
        <w:t>im Falle</w:t>
      </w:r>
      <w:r>
        <w:rPr>
          <w:spacing w:val="-3"/>
        </w:rPr>
        <w:t xml:space="preserve"> </w:t>
      </w:r>
      <w:r>
        <w:t>einer solchen</w:t>
      </w:r>
      <w:r>
        <w:rPr>
          <w:spacing w:val="-1"/>
        </w:rPr>
        <w:t xml:space="preserve"> </w:t>
      </w:r>
      <w:r>
        <w:t xml:space="preserve">Verarbeitung vom </w:t>
      </w:r>
      <w:r w:rsidRPr="004C74E9">
        <w:t xml:space="preserve">Ministerium </w:t>
      </w:r>
      <w:r w:rsidR="004C74E9" w:rsidRPr="004C74E9">
        <w:t xml:space="preserve">für Kultur und Innovation </w:t>
      </w:r>
      <w:r>
        <w:t>darüber informiert zu werden,</w:t>
      </w:r>
    </w:p>
    <w:p w:rsidR="00F44ED7" w:rsidRDefault="00421694">
      <w:pPr>
        <w:pStyle w:val="Listaszerbekezds"/>
        <w:numPr>
          <w:ilvl w:val="0"/>
          <w:numId w:val="3"/>
        </w:numPr>
        <w:tabs>
          <w:tab w:val="left" w:pos="926"/>
        </w:tabs>
        <w:spacing w:line="252" w:lineRule="exact"/>
        <w:ind w:left="926" w:hanging="630"/>
      </w:pPr>
      <w:r>
        <w:t>welche</w:t>
      </w:r>
      <w:r>
        <w:rPr>
          <w:spacing w:val="-9"/>
        </w:rPr>
        <w:t xml:space="preserve"> </w:t>
      </w:r>
      <w:r>
        <w:t>persönlichen</w:t>
      </w:r>
      <w:r>
        <w:rPr>
          <w:spacing w:val="-9"/>
        </w:rPr>
        <w:t xml:space="preserve"> </w:t>
      </w:r>
      <w:r>
        <w:rPr>
          <w:spacing w:val="-2"/>
        </w:rPr>
        <w:t>Daten;</w:t>
      </w:r>
    </w:p>
    <w:p w:rsidR="00F44ED7" w:rsidRDefault="00421694">
      <w:pPr>
        <w:pStyle w:val="Listaszerbekezds"/>
        <w:numPr>
          <w:ilvl w:val="0"/>
          <w:numId w:val="3"/>
        </w:numPr>
        <w:tabs>
          <w:tab w:val="left" w:pos="926"/>
        </w:tabs>
        <w:spacing w:before="38"/>
        <w:ind w:left="926" w:hanging="630"/>
      </w:pPr>
      <w:r>
        <w:t>auf</w:t>
      </w:r>
      <w:r>
        <w:rPr>
          <w:spacing w:val="-3"/>
        </w:rPr>
        <w:t xml:space="preserve"> </w:t>
      </w:r>
      <w:r>
        <w:t>welcher</w:t>
      </w:r>
      <w:r>
        <w:rPr>
          <w:spacing w:val="-4"/>
        </w:rPr>
        <w:t xml:space="preserve"> </w:t>
      </w:r>
      <w:r>
        <w:rPr>
          <w:spacing w:val="-2"/>
        </w:rPr>
        <w:t>Rechtsgrundlage;</w:t>
      </w:r>
    </w:p>
    <w:p w:rsidR="00F44ED7" w:rsidRDefault="00421694">
      <w:pPr>
        <w:pStyle w:val="Listaszerbekezds"/>
        <w:numPr>
          <w:ilvl w:val="0"/>
          <w:numId w:val="3"/>
        </w:numPr>
        <w:tabs>
          <w:tab w:val="left" w:pos="926"/>
        </w:tabs>
        <w:spacing w:before="37"/>
        <w:ind w:left="926" w:hanging="630"/>
      </w:pPr>
      <w:r>
        <w:t>für</w:t>
      </w:r>
      <w:r>
        <w:rPr>
          <w:spacing w:val="-5"/>
        </w:rPr>
        <w:t xml:space="preserve"> </w:t>
      </w:r>
      <w:r>
        <w:t>welche</w:t>
      </w:r>
      <w:r>
        <w:rPr>
          <w:spacing w:val="-4"/>
        </w:rPr>
        <w:t xml:space="preserve"> </w:t>
      </w:r>
      <w:r>
        <w:rPr>
          <w:spacing w:val="-2"/>
        </w:rPr>
        <w:t>Datenverwaltungszwecke</w:t>
      </w:r>
    </w:p>
    <w:p w:rsidR="00F44ED7" w:rsidRDefault="00421694">
      <w:pPr>
        <w:pStyle w:val="Listaszerbekezds"/>
        <w:numPr>
          <w:ilvl w:val="0"/>
          <w:numId w:val="3"/>
        </w:numPr>
        <w:tabs>
          <w:tab w:val="left" w:pos="926"/>
        </w:tabs>
        <w:spacing w:before="36"/>
        <w:ind w:left="926" w:hanging="630"/>
      </w:pPr>
      <w:r>
        <w:t>wie</w:t>
      </w:r>
      <w:r>
        <w:rPr>
          <w:spacing w:val="-7"/>
        </w:rPr>
        <w:t xml:space="preserve"> </w:t>
      </w:r>
      <w:r>
        <w:t>lange</w:t>
      </w:r>
      <w:r>
        <w:rPr>
          <w:spacing w:val="-7"/>
        </w:rPr>
        <w:t xml:space="preserve"> </w:t>
      </w:r>
      <w:r>
        <w:t>verarbeitet</w:t>
      </w:r>
      <w:r>
        <w:rPr>
          <w:spacing w:val="-6"/>
        </w:rPr>
        <w:t xml:space="preserve"> </w:t>
      </w:r>
      <w:r>
        <w:rPr>
          <w:spacing w:val="-2"/>
        </w:rPr>
        <w:t>werden</w:t>
      </w:r>
    </w:p>
    <w:p w:rsidR="00F44ED7" w:rsidRDefault="00421694">
      <w:pPr>
        <w:pStyle w:val="Listaszerbekezds"/>
        <w:numPr>
          <w:ilvl w:val="0"/>
          <w:numId w:val="2"/>
        </w:numPr>
        <w:tabs>
          <w:tab w:val="left" w:pos="305"/>
          <w:tab w:val="left" w:pos="926"/>
        </w:tabs>
        <w:spacing w:before="37" w:line="276" w:lineRule="auto"/>
        <w:ind w:right="1870" w:hanging="10"/>
      </w:pPr>
      <w:r>
        <w:t>wem,</w:t>
      </w:r>
      <w:r>
        <w:rPr>
          <w:spacing w:val="-1"/>
        </w:rPr>
        <w:t xml:space="preserve"> </w:t>
      </w:r>
      <w:r>
        <w:t>wann</w:t>
      </w:r>
      <w:r>
        <w:rPr>
          <w:spacing w:val="-2"/>
        </w:rPr>
        <w:t xml:space="preserve"> </w:t>
      </w:r>
      <w:r>
        <w:t>und</w:t>
      </w:r>
      <w:r>
        <w:rPr>
          <w:spacing w:val="-2"/>
        </w:rPr>
        <w:t xml:space="preserve"> </w:t>
      </w:r>
      <w:r>
        <w:t>nach</w:t>
      </w:r>
      <w:r>
        <w:rPr>
          <w:spacing w:val="-2"/>
        </w:rPr>
        <w:t xml:space="preserve"> </w:t>
      </w:r>
      <w:r>
        <w:t>welchen</w:t>
      </w:r>
      <w:r>
        <w:rPr>
          <w:spacing w:val="-2"/>
        </w:rPr>
        <w:t xml:space="preserve"> </w:t>
      </w:r>
      <w:r>
        <w:t>Rechtsvorschriften</w:t>
      </w:r>
      <w:r>
        <w:rPr>
          <w:spacing w:val="-4"/>
        </w:rPr>
        <w:t xml:space="preserve"> </w:t>
      </w:r>
      <w:r>
        <w:t>das</w:t>
      </w:r>
      <w:r>
        <w:rPr>
          <w:spacing w:val="-1"/>
        </w:rPr>
        <w:t xml:space="preserve"> </w:t>
      </w:r>
      <w:r w:rsidRPr="004C74E9">
        <w:t>Ministerium</w:t>
      </w:r>
      <w:r w:rsidRPr="004C74E9">
        <w:rPr>
          <w:spacing w:val="-4"/>
        </w:rPr>
        <w:t xml:space="preserve"> </w:t>
      </w:r>
      <w:r w:rsidR="004C74E9" w:rsidRPr="004C74E9">
        <w:t xml:space="preserve">für Kultur und Innovation </w:t>
      </w:r>
      <w:r>
        <w:t>Zugang</w:t>
      </w:r>
      <w:r>
        <w:rPr>
          <w:spacing w:val="-2"/>
        </w:rPr>
        <w:t xml:space="preserve"> </w:t>
      </w:r>
      <w:r>
        <w:t>zu</w:t>
      </w:r>
      <w:r>
        <w:rPr>
          <w:spacing w:val="-2"/>
        </w:rPr>
        <w:t xml:space="preserve"> </w:t>
      </w:r>
      <w:r>
        <w:t>seinen personenbezogenen Daten gewährt oder an wen sie ihre personenbezogenen Daten übermittelt;</w:t>
      </w:r>
    </w:p>
    <w:p w:rsidR="00F44ED7" w:rsidRDefault="00421694">
      <w:pPr>
        <w:pStyle w:val="Listaszerbekezds"/>
        <w:numPr>
          <w:ilvl w:val="0"/>
          <w:numId w:val="2"/>
        </w:numPr>
        <w:tabs>
          <w:tab w:val="left" w:pos="926"/>
        </w:tabs>
        <w:ind w:left="926" w:hanging="630"/>
      </w:pPr>
      <w:r>
        <w:t>aus</w:t>
      </w:r>
      <w:r>
        <w:rPr>
          <w:spacing w:val="-6"/>
        </w:rPr>
        <w:t xml:space="preserve"> </w:t>
      </w:r>
      <w:r>
        <w:t>welchen</w:t>
      </w:r>
      <w:r>
        <w:rPr>
          <w:spacing w:val="-6"/>
        </w:rPr>
        <w:t xml:space="preserve"> </w:t>
      </w:r>
      <w:r>
        <w:t>Quellen</w:t>
      </w:r>
      <w:r>
        <w:rPr>
          <w:spacing w:val="-6"/>
        </w:rPr>
        <w:t xml:space="preserve"> </w:t>
      </w:r>
      <w:r>
        <w:t>die</w:t>
      </w:r>
      <w:r>
        <w:rPr>
          <w:spacing w:val="-7"/>
        </w:rPr>
        <w:t xml:space="preserve"> </w:t>
      </w:r>
      <w:r>
        <w:t>persönlichen</w:t>
      </w:r>
      <w:r>
        <w:rPr>
          <w:spacing w:val="-6"/>
        </w:rPr>
        <w:t xml:space="preserve"> </w:t>
      </w:r>
      <w:r>
        <w:t>Daten</w:t>
      </w:r>
      <w:r>
        <w:rPr>
          <w:spacing w:val="-4"/>
        </w:rPr>
        <w:t xml:space="preserve"> </w:t>
      </w:r>
      <w:r>
        <w:rPr>
          <w:spacing w:val="-2"/>
        </w:rPr>
        <w:t>stammen;</w:t>
      </w:r>
    </w:p>
    <w:p w:rsidR="00F44ED7" w:rsidRDefault="00421694">
      <w:pPr>
        <w:pStyle w:val="Listaszerbekezds"/>
        <w:numPr>
          <w:ilvl w:val="0"/>
          <w:numId w:val="2"/>
        </w:numPr>
        <w:tabs>
          <w:tab w:val="left" w:pos="926"/>
        </w:tabs>
        <w:spacing w:before="37"/>
        <w:ind w:left="926" w:hanging="630"/>
      </w:pPr>
      <w:r>
        <w:t>ob</w:t>
      </w:r>
      <w:r>
        <w:rPr>
          <w:spacing w:val="-12"/>
        </w:rPr>
        <w:t xml:space="preserve"> </w:t>
      </w:r>
      <w:r>
        <w:t>das</w:t>
      </w:r>
      <w:r>
        <w:rPr>
          <w:spacing w:val="-9"/>
        </w:rPr>
        <w:t xml:space="preserve"> </w:t>
      </w:r>
      <w:r>
        <w:t>Kulturinstitut</w:t>
      </w:r>
      <w:r>
        <w:rPr>
          <w:spacing w:val="-7"/>
        </w:rPr>
        <w:t xml:space="preserve"> </w:t>
      </w:r>
      <w:r>
        <w:t>automatisierte</w:t>
      </w:r>
      <w:r>
        <w:rPr>
          <w:spacing w:val="-9"/>
        </w:rPr>
        <w:t xml:space="preserve"> </w:t>
      </w:r>
      <w:r>
        <w:t>Entscheidungen</w:t>
      </w:r>
      <w:r>
        <w:rPr>
          <w:spacing w:val="-9"/>
        </w:rPr>
        <w:t xml:space="preserve"> </w:t>
      </w:r>
      <w:r>
        <w:t>und</w:t>
      </w:r>
      <w:r>
        <w:rPr>
          <w:spacing w:val="-9"/>
        </w:rPr>
        <w:t xml:space="preserve"> </w:t>
      </w:r>
      <w:r>
        <w:t>deren</w:t>
      </w:r>
      <w:r>
        <w:rPr>
          <w:spacing w:val="-9"/>
        </w:rPr>
        <w:t xml:space="preserve"> </w:t>
      </w:r>
      <w:r>
        <w:t>Logik</w:t>
      </w:r>
      <w:r>
        <w:rPr>
          <w:spacing w:val="-9"/>
        </w:rPr>
        <w:t xml:space="preserve"> </w:t>
      </w:r>
      <w:r>
        <w:t>einschließlich</w:t>
      </w:r>
      <w:r>
        <w:rPr>
          <w:spacing w:val="-11"/>
        </w:rPr>
        <w:t xml:space="preserve"> </w:t>
      </w:r>
      <w:r>
        <w:t>Profilerstellung</w:t>
      </w:r>
      <w:r>
        <w:rPr>
          <w:spacing w:val="-9"/>
        </w:rPr>
        <w:t xml:space="preserve"> </w:t>
      </w:r>
      <w:r>
        <w:rPr>
          <w:spacing w:val="-2"/>
        </w:rPr>
        <w:t>verwendet.</w:t>
      </w:r>
    </w:p>
    <w:p w:rsidR="00F44ED7" w:rsidRDefault="00F44ED7">
      <w:pPr>
        <w:pStyle w:val="Szvegtrzs"/>
        <w:spacing w:before="73"/>
      </w:pPr>
    </w:p>
    <w:p w:rsidR="00F44ED7" w:rsidRDefault="00421694">
      <w:pPr>
        <w:pStyle w:val="Szvegtrzs"/>
        <w:spacing w:before="1" w:line="276" w:lineRule="auto"/>
        <w:ind w:left="305" w:right="109" w:hanging="10"/>
        <w:jc w:val="both"/>
      </w:pPr>
      <w:r>
        <w:t xml:space="preserve">Das </w:t>
      </w:r>
      <w:r w:rsidRPr="004C74E9">
        <w:t xml:space="preserve">Ministerium </w:t>
      </w:r>
      <w:r w:rsidR="004C74E9" w:rsidRPr="004C74E9">
        <w:t xml:space="preserve">für Kultur und Innovation </w:t>
      </w:r>
      <w:r>
        <w:t>stellt auf Antrag der betroffenen Person bei der ersten Anfrage kostenlos eine Kopie der personenbezogenen Daten zur Verfügung, die der Datenverarbeitung unterliegen. Danach kann es eine angemessene Gebühr auf der Grundlage der Verwaltungskosten erheben.</w:t>
      </w:r>
    </w:p>
    <w:p w:rsidR="00F44ED7" w:rsidRDefault="00F44ED7">
      <w:pPr>
        <w:pStyle w:val="Szvegtrzs"/>
        <w:spacing w:before="35"/>
      </w:pPr>
    </w:p>
    <w:p w:rsidR="00F44ED7" w:rsidRDefault="00421694">
      <w:pPr>
        <w:pStyle w:val="Cmsor1"/>
        <w:numPr>
          <w:ilvl w:val="2"/>
          <w:numId w:val="4"/>
        </w:numPr>
        <w:tabs>
          <w:tab w:val="left" w:pos="1540"/>
        </w:tabs>
        <w:ind w:left="1540" w:hanging="613"/>
      </w:pPr>
      <w:r>
        <w:t>Recht</w:t>
      </w:r>
      <w:r>
        <w:rPr>
          <w:spacing w:val="-5"/>
        </w:rPr>
        <w:t xml:space="preserve"> </w:t>
      </w:r>
      <w:r>
        <w:t>auf</w:t>
      </w:r>
      <w:r>
        <w:rPr>
          <w:spacing w:val="-3"/>
        </w:rPr>
        <w:t xml:space="preserve"> </w:t>
      </w:r>
      <w:r>
        <w:rPr>
          <w:spacing w:val="-2"/>
        </w:rPr>
        <w:t>Berichtigung</w:t>
      </w:r>
    </w:p>
    <w:p w:rsidR="00F44ED7" w:rsidRDefault="00F44ED7">
      <w:pPr>
        <w:pStyle w:val="Szvegtrzs"/>
        <w:spacing w:before="80"/>
        <w:rPr>
          <w:b/>
        </w:rPr>
      </w:pPr>
    </w:p>
    <w:p w:rsidR="00F44ED7" w:rsidRDefault="00421694">
      <w:pPr>
        <w:pStyle w:val="Szvegtrzs"/>
        <w:spacing w:line="276" w:lineRule="auto"/>
        <w:ind w:left="305" w:right="105" w:hanging="10"/>
        <w:jc w:val="both"/>
      </w:pPr>
      <w:r>
        <w:rPr>
          <w:color w:val="222222"/>
        </w:rPr>
        <w:t xml:space="preserve">Die betroffene Person kann das </w:t>
      </w:r>
      <w:r w:rsidRPr="004C74E9">
        <w:rPr>
          <w:color w:val="222222"/>
        </w:rPr>
        <w:t xml:space="preserve">Ministerium </w:t>
      </w:r>
      <w:r w:rsidR="004C74E9" w:rsidRPr="004C74E9">
        <w:t xml:space="preserve">für Kultur und Innovation </w:t>
      </w:r>
      <w:r>
        <w:rPr>
          <w:color w:val="222222"/>
        </w:rPr>
        <w:t>auffordern, ihre personenbezogenen Daten über die in Punkt 1 angegebenen Kontaktdaten zu ändern. Wenn die betroffene Person die Richtigkeit der korrigierten Daten nachweisen kann, muss das Ministerium</w:t>
      </w:r>
      <w:r>
        <w:rPr>
          <w:color w:val="222222"/>
          <w:spacing w:val="-3"/>
        </w:rPr>
        <w:t xml:space="preserve"> </w:t>
      </w:r>
      <w:r w:rsidR="004C74E9" w:rsidRPr="004C74E9">
        <w:t xml:space="preserve">für Kultur und Innovation </w:t>
      </w:r>
      <w:r>
        <w:rPr>
          <w:color w:val="222222"/>
        </w:rPr>
        <w:t>der Aufforderung innerhalb</w:t>
      </w:r>
      <w:r>
        <w:rPr>
          <w:color w:val="222222"/>
          <w:spacing w:val="-1"/>
        </w:rPr>
        <w:t xml:space="preserve"> </w:t>
      </w:r>
      <w:r>
        <w:rPr>
          <w:color w:val="222222"/>
        </w:rPr>
        <w:t>einer angemessenen</w:t>
      </w:r>
      <w:r>
        <w:rPr>
          <w:color w:val="222222"/>
          <w:spacing w:val="-1"/>
        </w:rPr>
        <w:t xml:space="preserve"> </w:t>
      </w:r>
      <w:r>
        <w:rPr>
          <w:color w:val="222222"/>
        </w:rPr>
        <w:t>Frist von</w:t>
      </w:r>
      <w:r>
        <w:rPr>
          <w:color w:val="222222"/>
          <w:spacing w:val="-1"/>
        </w:rPr>
        <w:t xml:space="preserve"> </w:t>
      </w:r>
      <w:r>
        <w:rPr>
          <w:color w:val="222222"/>
        </w:rPr>
        <w:t>höchstens</w:t>
      </w:r>
      <w:r>
        <w:rPr>
          <w:color w:val="222222"/>
          <w:spacing w:val="-1"/>
        </w:rPr>
        <w:t xml:space="preserve"> </w:t>
      </w:r>
      <w:r>
        <w:rPr>
          <w:color w:val="222222"/>
        </w:rPr>
        <w:t>einem</w:t>
      </w:r>
      <w:r>
        <w:rPr>
          <w:color w:val="222222"/>
          <w:spacing w:val="-3"/>
        </w:rPr>
        <w:t xml:space="preserve"> </w:t>
      </w:r>
      <w:r>
        <w:rPr>
          <w:color w:val="222222"/>
        </w:rPr>
        <w:t>Monat</w:t>
      </w:r>
      <w:r>
        <w:rPr>
          <w:color w:val="222222"/>
          <w:spacing w:val="-1"/>
        </w:rPr>
        <w:t xml:space="preserve"> </w:t>
      </w:r>
      <w:r>
        <w:rPr>
          <w:color w:val="222222"/>
        </w:rPr>
        <w:t>nachkommen und die betroffene Person darüber informieren.</w:t>
      </w:r>
    </w:p>
    <w:p w:rsidR="00F44ED7" w:rsidRDefault="00F44ED7">
      <w:pPr>
        <w:spacing w:line="276" w:lineRule="auto"/>
        <w:jc w:val="both"/>
        <w:sectPr w:rsidR="00F44ED7">
          <w:type w:val="continuous"/>
          <w:pgSz w:w="16840" w:h="23820"/>
          <w:pgMar w:top="1400" w:right="1300" w:bottom="1260" w:left="1120" w:header="0" w:footer="1063" w:gutter="0"/>
          <w:cols w:space="708"/>
        </w:sectPr>
      </w:pPr>
    </w:p>
    <w:p w:rsidR="00F44ED7" w:rsidRDefault="00421694">
      <w:pPr>
        <w:pStyle w:val="Cmsor1"/>
        <w:numPr>
          <w:ilvl w:val="2"/>
          <w:numId w:val="4"/>
        </w:numPr>
        <w:tabs>
          <w:tab w:val="left" w:pos="1540"/>
        </w:tabs>
        <w:spacing w:before="77"/>
        <w:ind w:left="1540" w:hanging="613"/>
      </w:pPr>
      <w:r>
        <w:t>Sperrrecht</w:t>
      </w:r>
      <w:r>
        <w:rPr>
          <w:spacing w:val="-8"/>
        </w:rPr>
        <w:t xml:space="preserve"> </w:t>
      </w:r>
      <w:r>
        <w:t>(Einschränkung</w:t>
      </w:r>
      <w:r>
        <w:rPr>
          <w:spacing w:val="-7"/>
        </w:rPr>
        <w:t xml:space="preserve"> </w:t>
      </w:r>
      <w:r>
        <w:t>der</w:t>
      </w:r>
      <w:r>
        <w:rPr>
          <w:spacing w:val="-10"/>
        </w:rPr>
        <w:t xml:space="preserve"> </w:t>
      </w:r>
      <w:r>
        <w:rPr>
          <w:spacing w:val="-2"/>
        </w:rPr>
        <w:t>Datenverarbeitung)</w:t>
      </w:r>
    </w:p>
    <w:p w:rsidR="00F44ED7" w:rsidRDefault="00F44ED7">
      <w:pPr>
        <w:pStyle w:val="Szvegtrzs"/>
        <w:spacing w:before="80"/>
        <w:rPr>
          <w:b/>
        </w:rPr>
      </w:pPr>
    </w:p>
    <w:p w:rsidR="00F44ED7" w:rsidRDefault="00421694">
      <w:pPr>
        <w:pStyle w:val="Szvegtrzs"/>
        <w:spacing w:line="276" w:lineRule="auto"/>
        <w:ind w:left="305" w:right="106" w:hanging="10"/>
        <w:jc w:val="both"/>
      </w:pPr>
      <w:r>
        <w:t>Die</w:t>
      </w:r>
      <w:r>
        <w:rPr>
          <w:spacing w:val="-2"/>
        </w:rPr>
        <w:t xml:space="preserve"> </w:t>
      </w:r>
      <w:r>
        <w:t>betroffene</w:t>
      </w:r>
      <w:r>
        <w:rPr>
          <w:spacing w:val="-2"/>
        </w:rPr>
        <w:t xml:space="preserve"> </w:t>
      </w:r>
      <w:r>
        <w:t>Person</w:t>
      </w:r>
      <w:r>
        <w:rPr>
          <w:spacing w:val="-2"/>
        </w:rPr>
        <w:t xml:space="preserve"> </w:t>
      </w:r>
      <w:r>
        <w:t>kann</w:t>
      </w:r>
      <w:r>
        <w:rPr>
          <w:spacing w:val="-2"/>
        </w:rPr>
        <w:t xml:space="preserve"> </w:t>
      </w:r>
      <w:r>
        <w:t>über</w:t>
      </w:r>
      <w:r>
        <w:rPr>
          <w:spacing w:val="-2"/>
        </w:rPr>
        <w:t xml:space="preserve"> </w:t>
      </w:r>
      <w:r>
        <w:t>die</w:t>
      </w:r>
      <w:r>
        <w:rPr>
          <w:spacing w:val="-2"/>
        </w:rPr>
        <w:t xml:space="preserve"> </w:t>
      </w:r>
      <w:r>
        <w:t>in</w:t>
      </w:r>
      <w:r>
        <w:rPr>
          <w:spacing w:val="-2"/>
        </w:rPr>
        <w:t xml:space="preserve"> </w:t>
      </w:r>
      <w:r>
        <w:t>Punkt 1</w:t>
      </w:r>
      <w:r>
        <w:rPr>
          <w:spacing w:val="-2"/>
        </w:rPr>
        <w:t xml:space="preserve"> </w:t>
      </w:r>
      <w:r>
        <w:t>angegebenen</w:t>
      </w:r>
      <w:r>
        <w:rPr>
          <w:spacing w:val="-2"/>
        </w:rPr>
        <w:t xml:space="preserve"> </w:t>
      </w:r>
      <w:r>
        <w:t>Kontaktdaten</w:t>
      </w:r>
      <w:r>
        <w:rPr>
          <w:spacing w:val="-2"/>
        </w:rPr>
        <w:t xml:space="preserve"> </w:t>
      </w:r>
      <w:r>
        <w:t>beantragen, dass</w:t>
      </w:r>
      <w:r>
        <w:rPr>
          <w:spacing w:val="-2"/>
        </w:rPr>
        <w:t xml:space="preserve"> </w:t>
      </w:r>
      <w:r>
        <w:t>die</w:t>
      </w:r>
      <w:r>
        <w:rPr>
          <w:spacing w:val="-3"/>
        </w:rPr>
        <w:t xml:space="preserve"> </w:t>
      </w:r>
      <w:r>
        <w:t>Verarbeitung ihrer personenbezogenen</w:t>
      </w:r>
      <w:r>
        <w:rPr>
          <w:spacing w:val="-3"/>
        </w:rPr>
        <w:t xml:space="preserve"> </w:t>
      </w:r>
      <w:r>
        <w:t xml:space="preserve">Daten durch das Ministerium </w:t>
      </w:r>
      <w:r w:rsidR="004C74E9" w:rsidRPr="004C74E9">
        <w:t xml:space="preserve">für Kultur und Innovation </w:t>
      </w:r>
      <w:r>
        <w:t>eingeschränkt wird (indem der begrenzte Charakter der Datenverarbeitung klar angegeben und eine von anderen Daten getrennte Verarbeitung sichergestellt wird).</w:t>
      </w:r>
    </w:p>
    <w:p w:rsidR="00F44ED7" w:rsidRDefault="00F44ED7">
      <w:pPr>
        <w:pStyle w:val="Szvegtrzs"/>
        <w:spacing w:before="33"/>
      </w:pPr>
    </w:p>
    <w:p w:rsidR="00F44ED7" w:rsidRDefault="00421694">
      <w:pPr>
        <w:pStyle w:val="Cmsor1"/>
        <w:numPr>
          <w:ilvl w:val="2"/>
          <w:numId w:val="4"/>
        </w:numPr>
        <w:tabs>
          <w:tab w:val="left" w:pos="1538"/>
        </w:tabs>
        <w:spacing w:before="1"/>
        <w:ind w:left="1538" w:hanging="611"/>
      </w:pPr>
      <w:r>
        <w:rPr>
          <w:spacing w:val="-2"/>
        </w:rPr>
        <w:t>Widerrufsrecht</w:t>
      </w:r>
    </w:p>
    <w:p w:rsidR="00F44ED7" w:rsidRDefault="00F44ED7">
      <w:pPr>
        <w:pStyle w:val="Szvegtrzs"/>
        <w:spacing w:before="79"/>
        <w:rPr>
          <w:b/>
        </w:rPr>
      </w:pPr>
    </w:p>
    <w:p w:rsidR="00F44ED7" w:rsidRDefault="00421694">
      <w:pPr>
        <w:pStyle w:val="Szvegtrzs"/>
        <w:spacing w:line="276" w:lineRule="auto"/>
        <w:ind w:left="305" w:right="108" w:hanging="10"/>
        <w:jc w:val="both"/>
      </w:pPr>
      <w:r>
        <w:t>Im Zusammenhang mit der in den Bestimmungen</w:t>
      </w:r>
      <w:r>
        <w:rPr>
          <w:spacing w:val="-2"/>
        </w:rPr>
        <w:t xml:space="preserve"> </w:t>
      </w:r>
      <w:r>
        <w:t>beschriebenen Datenverarbeitung hat</w:t>
      </w:r>
      <w:r>
        <w:rPr>
          <w:spacing w:val="-1"/>
        </w:rPr>
        <w:t xml:space="preserve"> </w:t>
      </w:r>
      <w:r>
        <w:t xml:space="preserve">die betroffene Person das Recht, dass das Ministerium </w:t>
      </w:r>
      <w:r w:rsidR="004C74E9" w:rsidRPr="004C74E9">
        <w:t xml:space="preserve">für Kultur und Innovation </w:t>
      </w:r>
      <w:r>
        <w:t>auf ihr Ersuchen unverzüglich personenbezogene Daten löscht, und der</w:t>
      </w:r>
      <w:r>
        <w:rPr>
          <w:spacing w:val="-2"/>
        </w:rPr>
        <w:t xml:space="preserve"> </w:t>
      </w:r>
      <w:r>
        <w:t>für die Verarbeitung Verantwortliche ist verpflichtet, unverzüglich personenbezogene Daten zu löschen, sofern keine weitere Rechtsgrundlage für die Datenverarbeitung existiert.</w:t>
      </w:r>
    </w:p>
    <w:p w:rsidR="00F44ED7" w:rsidRDefault="00F44ED7">
      <w:pPr>
        <w:pStyle w:val="Szvegtrzs"/>
        <w:spacing w:before="36"/>
      </w:pPr>
    </w:p>
    <w:p w:rsidR="00F44ED7" w:rsidRDefault="00421694">
      <w:pPr>
        <w:pStyle w:val="Cmsor1"/>
        <w:numPr>
          <w:ilvl w:val="2"/>
          <w:numId w:val="4"/>
        </w:numPr>
        <w:tabs>
          <w:tab w:val="left" w:pos="1540"/>
        </w:tabs>
        <w:ind w:left="1540" w:hanging="613"/>
      </w:pPr>
      <w:r>
        <w:t>Das</w:t>
      </w:r>
      <w:r>
        <w:rPr>
          <w:spacing w:val="-7"/>
        </w:rPr>
        <w:t xml:space="preserve"> </w:t>
      </w:r>
      <w:r>
        <w:t>Recht</w:t>
      </w:r>
      <w:r>
        <w:rPr>
          <w:spacing w:val="-2"/>
        </w:rPr>
        <w:t xml:space="preserve"> </w:t>
      </w:r>
      <w:r>
        <w:t xml:space="preserve">auf </w:t>
      </w:r>
      <w:r>
        <w:rPr>
          <w:spacing w:val="-2"/>
        </w:rPr>
        <w:t>Datenportabilität</w:t>
      </w:r>
    </w:p>
    <w:p w:rsidR="00F44ED7" w:rsidRDefault="00F44ED7">
      <w:pPr>
        <w:pStyle w:val="Szvegtrzs"/>
        <w:spacing w:before="77"/>
        <w:rPr>
          <w:b/>
        </w:rPr>
      </w:pPr>
    </w:p>
    <w:p w:rsidR="00F44ED7" w:rsidRDefault="00421694">
      <w:pPr>
        <w:pStyle w:val="Szvegtrzs"/>
        <w:spacing w:line="276" w:lineRule="auto"/>
        <w:ind w:left="305" w:right="105" w:hanging="10"/>
        <w:jc w:val="both"/>
      </w:pPr>
      <w:r>
        <w:t xml:space="preserve">In Bezug auf die Datenverarbeitung hat die betroffene Person vorbehaltlich ihrer Rechtsgrundlage hinsichtlich der in Punkt 1 angegebenen Kontaktdaten das Recht, die </w:t>
      </w:r>
      <w:r w:rsidRPr="004C74E9">
        <w:t xml:space="preserve">dem Ministerium </w:t>
      </w:r>
      <w:r w:rsidR="004C74E9" w:rsidRPr="004C74E9">
        <w:t xml:space="preserve">für Kultur und Innovation </w:t>
      </w:r>
      <w:r>
        <w:t xml:space="preserve">übermittelten personenbezogenen Daten in einem allgemein gebräuchlichen, maschinenlesbaren Format zu erhalten. Des Weiteren hat sie das Recht zur Übermittlung dieser Daten an einen anderen für die Datenverarbeitung Verantwortlichen, ohne vom </w:t>
      </w:r>
      <w:r w:rsidRPr="004C74E9">
        <w:t xml:space="preserve">Ministerium </w:t>
      </w:r>
      <w:r w:rsidR="004C74E9" w:rsidRPr="004C74E9">
        <w:t xml:space="preserve">für Kultur und Innovation </w:t>
      </w:r>
      <w:r>
        <w:t>im Zusammenhang mit automatisierten Datenverarbeitungsvorgängen behindert zu werden.</w:t>
      </w:r>
    </w:p>
    <w:p w:rsidR="00F44ED7" w:rsidRDefault="00F44ED7">
      <w:pPr>
        <w:pStyle w:val="Szvegtrzs"/>
      </w:pPr>
    </w:p>
    <w:p w:rsidR="00F44ED7" w:rsidRDefault="00F44ED7">
      <w:pPr>
        <w:pStyle w:val="Szvegtrzs"/>
        <w:spacing w:before="75"/>
      </w:pPr>
    </w:p>
    <w:p w:rsidR="00F44ED7" w:rsidRDefault="00421694">
      <w:pPr>
        <w:pStyle w:val="Cmsor1"/>
        <w:numPr>
          <w:ilvl w:val="0"/>
          <w:numId w:val="4"/>
        </w:numPr>
        <w:tabs>
          <w:tab w:val="left" w:pos="542"/>
        </w:tabs>
        <w:ind w:left="542" w:hanging="246"/>
      </w:pPr>
      <w:r>
        <w:rPr>
          <w:spacing w:val="-2"/>
        </w:rPr>
        <w:t>Rechtsbehelf</w:t>
      </w:r>
    </w:p>
    <w:p w:rsidR="00F44ED7" w:rsidRDefault="00F44ED7">
      <w:pPr>
        <w:pStyle w:val="Szvegtrzs"/>
        <w:spacing w:before="77"/>
        <w:rPr>
          <w:b/>
        </w:rPr>
      </w:pPr>
    </w:p>
    <w:p w:rsidR="00F44ED7" w:rsidRDefault="00421694">
      <w:pPr>
        <w:pStyle w:val="Szvegtrzs"/>
        <w:spacing w:line="276" w:lineRule="auto"/>
        <w:ind w:left="305" w:hanging="10"/>
      </w:pPr>
      <w:r>
        <w:t>Wenn</w:t>
      </w:r>
      <w:r>
        <w:rPr>
          <w:spacing w:val="80"/>
        </w:rPr>
        <w:t xml:space="preserve"> </w:t>
      </w:r>
      <w:r>
        <w:t>die</w:t>
      </w:r>
      <w:r>
        <w:rPr>
          <w:spacing w:val="80"/>
        </w:rPr>
        <w:t xml:space="preserve"> </w:t>
      </w:r>
      <w:r>
        <w:t>betroffene</w:t>
      </w:r>
      <w:r>
        <w:rPr>
          <w:spacing w:val="80"/>
        </w:rPr>
        <w:t xml:space="preserve"> </w:t>
      </w:r>
      <w:r>
        <w:t>Person</w:t>
      </w:r>
      <w:r>
        <w:rPr>
          <w:spacing w:val="80"/>
        </w:rPr>
        <w:t xml:space="preserve"> </w:t>
      </w:r>
      <w:r>
        <w:t>der</w:t>
      </w:r>
      <w:r>
        <w:rPr>
          <w:spacing w:val="80"/>
        </w:rPr>
        <w:t xml:space="preserve"> </w:t>
      </w:r>
      <w:r>
        <w:t>Ansicht</w:t>
      </w:r>
      <w:r>
        <w:rPr>
          <w:spacing w:val="80"/>
        </w:rPr>
        <w:t xml:space="preserve"> </w:t>
      </w:r>
      <w:r>
        <w:t>ist,</w:t>
      </w:r>
      <w:r>
        <w:rPr>
          <w:spacing w:val="80"/>
        </w:rPr>
        <w:t xml:space="preserve"> </w:t>
      </w:r>
      <w:r>
        <w:t>dass</w:t>
      </w:r>
      <w:r>
        <w:rPr>
          <w:spacing w:val="80"/>
        </w:rPr>
        <w:t xml:space="preserve"> </w:t>
      </w:r>
      <w:r>
        <w:t>das</w:t>
      </w:r>
      <w:r>
        <w:rPr>
          <w:spacing w:val="80"/>
        </w:rPr>
        <w:t xml:space="preserve"> </w:t>
      </w:r>
      <w:r>
        <w:t>Ministerium</w:t>
      </w:r>
      <w:r w:rsidR="004C74E9">
        <w:t xml:space="preserve"> </w:t>
      </w:r>
      <w:r w:rsidR="004C74E9" w:rsidRPr="004C74E9">
        <w:t xml:space="preserve">für Kultur und Innovation </w:t>
      </w:r>
      <w:r>
        <w:t>bei</w:t>
      </w:r>
      <w:r>
        <w:rPr>
          <w:spacing w:val="80"/>
        </w:rPr>
        <w:t xml:space="preserve"> </w:t>
      </w:r>
      <w:r>
        <w:t>der</w:t>
      </w:r>
      <w:r>
        <w:rPr>
          <w:spacing w:val="80"/>
        </w:rPr>
        <w:t xml:space="preserve"> </w:t>
      </w:r>
      <w:r>
        <w:t>Verarbeitung</w:t>
      </w:r>
      <w:r>
        <w:rPr>
          <w:spacing w:val="70"/>
          <w:w w:val="150"/>
        </w:rPr>
        <w:t xml:space="preserve"> </w:t>
      </w:r>
      <w:r>
        <w:t>ihrer</w:t>
      </w:r>
      <w:r>
        <w:rPr>
          <w:spacing w:val="80"/>
        </w:rPr>
        <w:t xml:space="preserve"> </w:t>
      </w:r>
      <w:r>
        <w:t>personenbezogenen Daten gegen die geltenden Datenschutzbestimmungen verstoßen hat</w:t>
      </w:r>
    </w:p>
    <w:p w:rsidR="00F44ED7" w:rsidRDefault="00421694">
      <w:pPr>
        <w:pStyle w:val="Listaszerbekezds"/>
        <w:numPr>
          <w:ilvl w:val="0"/>
          <w:numId w:val="1"/>
        </w:numPr>
        <w:tabs>
          <w:tab w:val="left" w:pos="926"/>
        </w:tabs>
        <w:spacing w:before="2"/>
        <w:ind w:left="926" w:hanging="630"/>
      </w:pPr>
      <w:r>
        <w:t>kann</w:t>
      </w:r>
      <w:r>
        <w:rPr>
          <w:spacing w:val="-9"/>
        </w:rPr>
        <w:t xml:space="preserve"> </w:t>
      </w:r>
      <w:r>
        <w:t>sie</w:t>
      </w:r>
      <w:r>
        <w:rPr>
          <w:spacing w:val="-5"/>
        </w:rPr>
        <w:t xml:space="preserve"> </w:t>
      </w:r>
      <w:r>
        <w:t>sich</w:t>
      </w:r>
      <w:r>
        <w:rPr>
          <w:spacing w:val="-8"/>
        </w:rPr>
        <w:t xml:space="preserve"> </w:t>
      </w:r>
      <w:r>
        <w:t>an</w:t>
      </w:r>
      <w:r>
        <w:rPr>
          <w:spacing w:val="-3"/>
        </w:rPr>
        <w:t xml:space="preserve"> </w:t>
      </w:r>
      <w:r>
        <w:t>den</w:t>
      </w:r>
      <w:r>
        <w:rPr>
          <w:spacing w:val="-9"/>
        </w:rPr>
        <w:t xml:space="preserve"> </w:t>
      </w:r>
      <w:r>
        <w:t>Datenschutzbeauftragten</w:t>
      </w:r>
      <w:r>
        <w:rPr>
          <w:spacing w:val="-7"/>
        </w:rPr>
        <w:t xml:space="preserve"> </w:t>
      </w:r>
      <w:r>
        <w:t>des</w:t>
      </w:r>
      <w:r>
        <w:rPr>
          <w:spacing w:val="-5"/>
        </w:rPr>
        <w:t xml:space="preserve"> </w:t>
      </w:r>
      <w:r>
        <w:t>Ministeriums</w:t>
      </w:r>
      <w:r>
        <w:rPr>
          <w:spacing w:val="-4"/>
        </w:rPr>
        <w:t xml:space="preserve"> oder</w:t>
      </w:r>
    </w:p>
    <w:p w:rsidR="00F44ED7" w:rsidRDefault="00421694">
      <w:pPr>
        <w:pStyle w:val="Listaszerbekezds"/>
        <w:numPr>
          <w:ilvl w:val="0"/>
          <w:numId w:val="1"/>
        </w:numPr>
        <w:tabs>
          <w:tab w:val="left" w:pos="926"/>
        </w:tabs>
        <w:spacing w:before="36"/>
        <w:ind w:left="926" w:hanging="630"/>
      </w:pPr>
      <w:r>
        <w:t>an</w:t>
      </w:r>
      <w:r>
        <w:rPr>
          <w:spacing w:val="-5"/>
        </w:rPr>
        <w:t xml:space="preserve"> </w:t>
      </w:r>
      <w:r>
        <w:t>ein</w:t>
      </w:r>
      <w:r>
        <w:rPr>
          <w:spacing w:val="-7"/>
        </w:rPr>
        <w:t xml:space="preserve"> </w:t>
      </w:r>
      <w:r>
        <w:t>Gericht</w:t>
      </w:r>
      <w:r>
        <w:rPr>
          <w:spacing w:val="-7"/>
        </w:rPr>
        <w:t xml:space="preserve"> </w:t>
      </w:r>
      <w:r>
        <w:t>wenden</w:t>
      </w:r>
      <w:r>
        <w:rPr>
          <w:spacing w:val="-5"/>
        </w:rPr>
        <w:t xml:space="preserve"> </w:t>
      </w:r>
      <w:r>
        <w:t>(Metropolitan</w:t>
      </w:r>
      <w:r>
        <w:rPr>
          <w:spacing w:val="-5"/>
        </w:rPr>
        <w:t xml:space="preserve"> </w:t>
      </w:r>
      <w:r>
        <w:t>Court,</w:t>
      </w:r>
      <w:r>
        <w:rPr>
          <w:spacing w:val="-7"/>
        </w:rPr>
        <w:t xml:space="preserve"> </w:t>
      </w:r>
      <w:r>
        <w:t>1055</w:t>
      </w:r>
      <w:r>
        <w:rPr>
          <w:spacing w:val="-7"/>
        </w:rPr>
        <w:t xml:space="preserve"> </w:t>
      </w:r>
      <w:r>
        <w:t>Budapest,</w:t>
      </w:r>
      <w:r>
        <w:rPr>
          <w:spacing w:val="-3"/>
        </w:rPr>
        <w:t xml:space="preserve"> </w:t>
      </w:r>
      <w:r>
        <w:t>Markó</w:t>
      </w:r>
      <w:r>
        <w:rPr>
          <w:spacing w:val="-5"/>
        </w:rPr>
        <w:t xml:space="preserve"> </w:t>
      </w:r>
      <w:r>
        <w:t>utca</w:t>
      </w:r>
      <w:r>
        <w:rPr>
          <w:spacing w:val="-4"/>
        </w:rPr>
        <w:t xml:space="preserve"> </w:t>
      </w:r>
      <w:r>
        <w:t>27.),</w:t>
      </w:r>
      <w:r>
        <w:rPr>
          <w:spacing w:val="-4"/>
        </w:rPr>
        <w:t xml:space="preserve"> </w:t>
      </w:r>
      <w:r>
        <w:rPr>
          <w:spacing w:val="-2"/>
        </w:rPr>
        <w:t>außerdem</w:t>
      </w:r>
    </w:p>
    <w:p w:rsidR="00F44ED7" w:rsidRDefault="00421694">
      <w:pPr>
        <w:pStyle w:val="Listaszerbekezds"/>
        <w:numPr>
          <w:ilvl w:val="0"/>
          <w:numId w:val="1"/>
        </w:numPr>
        <w:tabs>
          <w:tab w:val="left" w:pos="305"/>
          <w:tab w:val="left" w:pos="926"/>
        </w:tabs>
        <w:spacing w:before="36" w:line="273" w:lineRule="auto"/>
        <w:ind w:right="1048" w:hanging="10"/>
      </w:pPr>
      <w:r>
        <w:t>kann</w:t>
      </w:r>
      <w:r>
        <w:rPr>
          <w:spacing w:val="-6"/>
        </w:rPr>
        <w:t xml:space="preserve"> </w:t>
      </w:r>
      <w:r>
        <w:t>sie</w:t>
      </w:r>
      <w:r>
        <w:rPr>
          <w:spacing w:val="-2"/>
        </w:rPr>
        <w:t xml:space="preserve"> </w:t>
      </w:r>
      <w:r>
        <w:t>ein</w:t>
      </w:r>
      <w:r>
        <w:rPr>
          <w:spacing w:val="-2"/>
        </w:rPr>
        <w:t xml:space="preserve"> </w:t>
      </w:r>
      <w:r>
        <w:t>Verfahren</w:t>
      </w:r>
      <w:r>
        <w:rPr>
          <w:spacing w:val="-2"/>
        </w:rPr>
        <w:t xml:space="preserve"> </w:t>
      </w:r>
      <w:r>
        <w:t>bei</w:t>
      </w:r>
      <w:r>
        <w:rPr>
          <w:spacing w:val="-4"/>
        </w:rPr>
        <w:t xml:space="preserve"> </w:t>
      </w:r>
      <w:r>
        <w:t>der Datenschutzbehörde</w:t>
      </w:r>
      <w:r>
        <w:rPr>
          <w:spacing w:val="-2"/>
        </w:rPr>
        <w:t xml:space="preserve"> </w:t>
      </w:r>
      <w:r>
        <w:t>einleiten</w:t>
      </w:r>
      <w:r>
        <w:rPr>
          <w:spacing w:val="-2"/>
        </w:rPr>
        <w:t xml:space="preserve"> </w:t>
      </w:r>
      <w:r>
        <w:t>(Nationale</w:t>
      </w:r>
      <w:r>
        <w:rPr>
          <w:spacing w:val="-4"/>
        </w:rPr>
        <w:t xml:space="preserve"> </w:t>
      </w:r>
      <w:r>
        <w:t>Behörde</w:t>
      </w:r>
      <w:r>
        <w:rPr>
          <w:spacing w:val="-5"/>
        </w:rPr>
        <w:t xml:space="preserve"> </w:t>
      </w:r>
      <w:r>
        <w:t>für</w:t>
      </w:r>
      <w:r>
        <w:rPr>
          <w:spacing w:val="-2"/>
        </w:rPr>
        <w:t xml:space="preserve"> </w:t>
      </w:r>
      <w:r>
        <w:t>Datenschutz</w:t>
      </w:r>
      <w:r>
        <w:rPr>
          <w:spacing w:val="-5"/>
        </w:rPr>
        <w:t xml:space="preserve"> </w:t>
      </w:r>
      <w:r>
        <w:t>und</w:t>
      </w:r>
      <w:r>
        <w:rPr>
          <w:spacing w:val="-2"/>
        </w:rPr>
        <w:t xml:space="preserve"> </w:t>
      </w:r>
      <w:r>
        <w:t>Informationsfreiheit,</w:t>
      </w:r>
      <w:r>
        <w:rPr>
          <w:spacing w:val="-2"/>
        </w:rPr>
        <w:t xml:space="preserve"> </w:t>
      </w:r>
      <w:r>
        <w:t>1055 Budapest, Falk Miksa utca 9-11., 1363 Budapest, Pf.: 9).</w:t>
      </w:r>
    </w:p>
    <w:p w:rsidR="00F44ED7" w:rsidRDefault="00F44ED7">
      <w:pPr>
        <w:pStyle w:val="Szvegtrzs"/>
      </w:pPr>
    </w:p>
    <w:p w:rsidR="00F44ED7" w:rsidRDefault="00F44ED7">
      <w:pPr>
        <w:pStyle w:val="Szvegtrzs"/>
        <w:spacing w:before="78"/>
      </w:pPr>
    </w:p>
    <w:p w:rsidR="00F44ED7" w:rsidRDefault="00421694">
      <w:pPr>
        <w:pStyle w:val="Cmsor1"/>
        <w:numPr>
          <w:ilvl w:val="0"/>
          <w:numId w:val="4"/>
        </w:numPr>
        <w:tabs>
          <w:tab w:val="left" w:pos="542"/>
        </w:tabs>
        <w:ind w:left="542" w:hanging="246"/>
      </w:pPr>
      <w:r>
        <w:t>Hinweise</w:t>
      </w:r>
      <w:r>
        <w:rPr>
          <w:spacing w:val="-4"/>
        </w:rPr>
        <w:t xml:space="preserve"> </w:t>
      </w:r>
      <w:r>
        <w:t>zu</w:t>
      </w:r>
      <w:r>
        <w:rPr>
          <w:spacing w:val="-6"/>
        </w:rPr>
        <w:t xml:space="preserve"> </w:t>
      </w:r>
      <w:r>
        <w:rPr>
          <w:spacing w:val="-2"/>
        </w:rPr>
        <w:t>Cookies</w:t>
      </w:r>
    </w:p>
    <w:p w:rsidR="00F44ED7" w:rsidRDefault="00F44ED7">
      <w:pPr>
        <w:pStyle w:val="Szvegtrzs"/>
        <w:spacing w:before="77"/>
        <w:rPr>
          <w:b/>
        </w:rPr>
      </w:pPr>
    </w:p>
    <w:p w:rsidR="00F44ED7" w:rsidRDefault="00421694">
      <w:pPr>
        <w:pStyle w:val="Szvegtrzs"/>
        <w:spacing w:before="1" w:line="276" w:lineRule="auto"/>
        <w:ind w:left="305" w:right="105" w:hanging="10"/>
        <w:jc w:val="both"/>
      </w:pPr>
      <w:r>
        <w:t xml:space="preserve">Ziel der Verwendung von Cookies ist es, die Geschwindigkeit der Webseite zu erhöhen, die Belastung der Server auszubalancieren, oder die Benutzung der Webseite durch Automatismen zu fördern und zu erleichtern. Cookies sind Dateien und Informationsstücke, die vom abgerufenen Webserver an den Browser der Benutzer geschickt werden. Ein Cookie enthält üblicherweise den Namen der Webseite, von der es gesendet wird; den Wert </w:t>
      </w:r>
      <w:r w:rsidR="001613C9">
        <w:t>des Cookies</w:t>
      </w:r>
      <w:r>
        <w:t xml:space="preserve"> – eine zufällig generierte individuelle Nummer; die Lebensdauer </w:t>
      </w:r>
      <w:r w:rsidR="001613C9">
        <w:t>des Cookies</w:t>
      </w:r>
      <w:r>
        <w:t xml:space="preserve"> – die Information, wie</w:t>
      </w:r>
      <w:r>
        <w:rPr>
          <w:spacing w:val="40"/>
        </w:rPr>
        <w:t xml:space="preserve"> </w:t>
      </w:r>
      <w:r>
        <w:t xml:space="preserve">lange es auf dem Kommunkationsgerät erhalten bleibt. Cookies werden im Schattenspeicher des Gerätes der </w:t>
      </w:r>
      <w:r w:rsidR="001613C9">
        <w:t>Benutzer</w:t>
      </w:r>
      <w:r>
        <w:t xml:space="preserve"> gespeichert. Der Inhalt der Datei kann von dem Webserver, der das Cookie geschickt hat, zu jeder Zeit abgefragt werden.</w:t>
      </w:r>
    </w:p>
    <w:p w:rsidR="00F44ED7" w:rsidRDefault="00F44ED7">
      <w:pPr>
        <w:pStyle w:val="Szvegtrzs"/>
        <w:spacing w:before="39"/>
      </w:pPr>
    </w:p>
    <w:p w:rsidR="00F44ED7" w:rsidRDefault="00421694">
      <w:pPr>
        <w:spacing w:after="40"/>
        <w:ind w:left="296"/>
        <w:rPr>
          <w:i/>
        </w:rPr>
      </w:pPr>
      <w:r>
        <w:rPr>
          <w:i/>
        </w:rPr>
        <w:t>Cookies</w:t>
      </w:r>
      <w:r>
        <w:rPr>
          <w:i/>
          <w:spacing w:val="-5"/>
        </w:rPr>
        <w:t xml:space="preserve"> </w:t>
      </w:r>
      <w:r>
        <w:rPr>
          <w:i/>
        </w:rPr>
        <w:t>von</w:t>
      </w:r>
      <w:r>
        <w:rPr>
          <w:i/>
          <w:spacing w:val="-4"/>
        </w:rPr>
        <w:t xml:space="preserve"> </w:t>
      </w:r>
      <w:r>
        <w:rPr>
          <w:i/>
          <w:spacing w:val="-2"/>
        </w:rPr>
        <w:t>Drittanbietern</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2074"/>
        <w:gridCol w:w="1580"/>
        <w:gridCol w:w="3189"/>
        <w:gridCol w:w="3209"/>
        <w:gridCol w:w="1854"/>
      </w:tblGrid>
      <w:tr w:rsidR="00F44ED7" w:rsidTr="00317029">
        <w:trPr>
          <w:trHeight w:val="919"/>
        </w:trPr>
        <w:tc>
          <w:tcPr>
            <w:tcW w:w="1650" w:type="dxa"/>
          </w:tcPr>
          <w:p w:rsidR="00F44ED7" w:rsidRDefault="00421694">
            <w:pPr>
              <w:pStyle w:val="TableParagraph"/>
              <w:spacing w:line="248" w:lineRule="exact"/>
              <w:ind w:left="184"/>
              <w:rPr>
                <w:b/>
              </w:rPr>
            </w:pPr>
            <w:r>
              <w:rPr>
                <w:b/>
                <w:spacing w:val="-4"/>
              </w:rPr>
              <w:t>Name</w:t>
            </w:r>
          </w:p>
          <w:p w:rsidR="00F44ED7" w:rsidRDefault="00421694">
            <w:pPr>
              <w:pStyle w:val="TableParagraph"/>
              <w:spacing w:line="252" w:lineRule="exact"/>
              <w:ind w:left="194" w:right="182"/>
              <w:rPr>
                <w:b/>
              </w:rPr>
            </w:pPr>
            <w:r>
              <w:rPr>
                <w:b/>
                <w:spacing w:val="-4"/>
              </w:rPr>
              <w:t xml:space="preserve">des </w:t>
            </w:r>
            <w:r>
              <w:rPr>
                <w:b/>
                <w:spacing w:val="-2"/>
              </w:rPr>
              <w:t>Cookie</w:t>
            </w:r>
          </w:p>
        </w:tc>
        <w:tc>
          <w:tcPr>
            <w:tcW w:w="2074" w:type="dxa"/>
          </w:tcPr>
          <w:p w:rsidR="00F44ED7" w:rsidRDefault="00421694">
            <w:pPr>
              <w:pStyle w:val="TableParagraph"/>
              <w:spacing w:line="248" w:lineRule="exact"/>
              <w:ind w:left="187"/>
              <w:rPr>
                <w:b/>
              </w:rPr>
            </w:pPr>
            <w:r>
              <w:rPr>
                <w:b/>
                <w:spacing w:val="-2"/>
              </w:rPr>
              <w:t>Domain</w:t>
            </w:r>
          </w:p>
        </w:tc>
        <w:tc>
          <w:tcPr>
            <w:tcW w:w="1580" w:type="dxa"/>
          </w:tcPr>
          <w:p w:rsidR="00F44ED7" w:rsidRDefault="00421694">
            <w:pPr>
              <w:pStyle w:val="TableParagraph"/>
              <w:spacing w:line="248" w:lineRule="exact"/>
              <w:ind w:left="184"/>
              <w:rPr>
                <w:b/>
              </w:rPr>
            </w:pPr>
            <w:r>
              <w:rPr>
                <w:b/>
                <w:spacing w:val="-5"/>
              </w:rPr>
              <w:t>Typ</w:t>
            </w:r>
          </w:p>
        </w:tc>
        <w:tc>
          <w:tcPr>
            <w:tcW w:w="3189" w:type="dxa"/>
          </w:tcPr>
          <w:p w:rsidR="00F44ED7" w:rsidRDefault="00421694">
            <w:pPr>
              <w:pStyle w:val="TableParagraph"/>
              <w:spacing w:line="242" w:lineRule="auto"/>
              <w:ind w:left="196" w:hanging="10"/>
              <w:rPr>
                <w:b/>
              </w:rPr>
            </w:pPr>
            <w:r>
              <w:rPr>
                <w:b/>
                <w:spacing w:val="-2"/>
              </w:rPr>
              <w:t>Informations- kategorie</w:t>
            </w:r>
          </w:p>
        </w:tc>
        <w:tc>
          <w:tcPr>
            <w:tcW w:w="3209" w:type="dxa"/>
          </w:tcPr>
          <w:p w:rsidR="00F44ED7" w:rsidRDefault="00421694">
            <w:pPr>
              <w:pStyle w:val="TableParagraph"/>
              <w:spacing w:line="242" w:lineRule="auto"/>
              <w:ind w:left="194" w:hanging="10"/>
              <w:rPr>
                <w:b/>
              </w:rPr>
            </w:pPr>
            <w:r>
              <w:rPr>
                <w:b/>
                <w:spacing w:val="-2"/>
              </w:rPr>
              <w:t>Sonstige Informationen</w:t>
            </w:r>
          </w:p>
        </w:tc>
        <w:tc>
          <w:tcPr>
            <w:tcW w:w="1854" w:type="dxa"/>
          </w:tcPr>
          <w:p w:rsidR="00F44ED7" w:rsidRDefault="00421694">
            <w:pPr>
              <w:pStyle w:val="TableParagraph"/>
              <w:spacing w:line="248" w:lineRule="exact"/>
              <w:ind w:left="188"/>
              <w:rPr>
                <w:b/>
              </w:rPr>
            </w:pPr>
            <w:r>
              <w:rPr>
                <w:b/>
                <w:spacing w:val="-2"/>
              </w:rPr>
              <w:t>Speiche-</w:t>
            </w:r>
          </w:p>
          <w:p w:rsidR="00F44ED7" w:rsidRDefault="00421694">
            <w:pPr>
              <w:pStyle w:val="TableParagraph"/>
              <w:spacing w:line="252" w:lineRule="exact"/>
              <w:ind w:left="197" w:right="371"/>
              <w:rPr>
                <w:b/>
              </w:rPr>
            </w:pPr>
            <w:r>
              <w:rPr>
                <w:b/>
                <w:spacing w:val="-2"/>
              </w:rPr>
              <w:t xml:space="preserve">rungs- </w:t>
            </w:r>
            <w:r>
              <w:rPr>
                <w:b/>
                <w:spacing w:val="-4"/>
              </w:rPr>
              <w:t>dauer</w:t>
            </w:r>
          </w:p>
        </w:tc>
      </w:tr>
      <w:tr w:rsidR="00F44ED7" w:rsidTr="00317029">
        <w:trPr>
          <w:trHeight w:val="303"/>
        </w:trPr>
        <w:tc>
          <w:tcPr>
            <w:tcW w:w="1650" w:type="dxa"/>
          </w:tcPr>
          <w:p w:rsidR="00F44ED7" w:rsidRDefault="00421694">
            <w:pPr>
              <w:pStyle w:val="TableParagraph"/>
              <w:spacing w:line="232" w:lineRule="exact"/>
              <w:ind w:left="184"/>
            </w:pPr>
            <w:r>
              <w:rPr>
                <w:spacing w:val="-5"/>
              </w:rPr>
              <w:t>_ga</w:t>
            </w:r>
          </w:p>
        </w:tc>
        <w:tc>
          <w:tcPr>
            <w:tcW w:w="2074" w:type="dxa"/>
          </w:tcPr>
          <w:p w:rsidR="00F44ED7" w:rsidRDefault="00421694">
            <w:pPr>
              <w:pStyle w:val="TableParagraph"/>
              <w:spacing w:line="232" w:lineRule="exact"/>
              <w:ind w:left="187"/>
            </w:pPr>
            <w:r>
              <w:rPr>
                <w:spacing w:val="-2"/>
              </w:rPr>
              <w:t>culture.hu</w:t>
            </w:r>
          </w:p>
        </w:tc>
        <w:tc>
          <w:tcPr>
            <w:tcW w:w="1580" w:type="dxa"/>
            <w:vMerge w:val="restart"/>
          </w:tcPr>
          <w:p w:rsidR="00F44ED7" w:rsidRDefault="00421694">
            <w:pPr>
              <w:pStyle w:val="TableParagraph"/>
              <w:ind w:left="194" w:right="151" w:hanging="10"/>
            </w:pPr>
            <w:r>
              <w:rPr>
                <w:spacing w:val="-2"/>
              </w:rPr>
              <w:t xml:space="preserve">Cookie </w:t>
            </w:r>
            <w:r>
              <w:rPr>
                <w:spacing w:val="-4"/>
              </w:rPr>
              <w:t xml:space="preserve">von einem </w:t>
            </w:r>
            <w:r w:rsidR="00317029">
              <w:rPr>
                <w:spacing w:val="-2"/>
              </w:rPr>
              <w:t>Dritt- anbiete</w:t>
            </w:r>
            <w:r>
              <w:rPr>
                <w:spacing w:val="-10"/>
              </w:rPr>
              <w:t>r</w:t>
            </w:r>
          </w:p>
        </w:tc>
        <w:tc>
          <w:tcPr>
            <w:tcW w:w="3189" w:type="dxa"/>
            <w:vMerge w:val="restart"/>
          </w:tcPr>
          <w:p w:rsidR="00F44ED7" w:rsidRDefault="00421694">
            <w:pPr>
              <w:pStyle w:val="TableParagraph"/>
              <w:ind w:left="196" w:right="257" w:hanging="10"/>
            </w:pPr>
            <w:r>
              <w:t>Cookies der Google</w:t>
            </w:r>
            <w:r>
              <w:rPr>
                <w:spacing w:val="-16"/>
              </w:rPr>
              <w:t xml:space="preserve"> </w:t>
            </w:r>
            <w:r>
              <w:t xml:space="preserve">Analytics, es werden keine Daten an Google </w:t>
            </w:r>
            <w:r>
              <w:rPr>
                <w:spacing w:val="-2"/>
              </w:rPr>
              <w:t>gesendet</w:t>
            </w:r>
          </w:p>
        </w:tc>
        <w:tc>
          <w:tcPr>
            <w:tcW w:w="3209" w:type="dxa"/>
            <w:vMerge w:val="restart"/>
          </w:tcPr>
          <w:p w:rsidR="00F44ED7" w:rsidRPr="00750EED" w:rsidRDefault="00421694">
            <w:pPr>
              <w:pStyle w:val="TableParagraph"/>
              <w:ind w:left="194" w:right="116" w:hanging="10"/>
              <w:rPr>
                <w:lang w:val="en-GB"/>
              </w:rPr>
            </w:pPr>
            <w:r w:rsidRPr="00750EED">
              <w:rPr>
                <w:spacing w:val="-2"/>
                <w:lang w:val="en-GB"/>
              </w:rPr>
              <w:t xml:space="preserve">Cookiehinweise </w:t>
            </w:r>
            <w:r w:rsidRPr="00750EED">
              <w:rPr>
                <w:lang w:val="en-GB"/>
              </w:rPr>
              <w:t xml:space="preserve">von Google </w:t>
            </w:r>
            <w:r w:rsidRPr="00750EED">
              <w:rPr>
                <w:spacing w:val="-2"/>
                <w:lang w:val="en-GB"/>
              </w:rPr>
              <w:t xml:space="preserve">Analytics: https://developers. </w:t>
            </w:r>
            <w:r w:rsidRPr="00750EED">
              <w:rPr>
                <w:spacing w:val="-4"/>
                <w:lang w:val="en-GB"/>
              </w:rPr>
              <w:t xml:space="preserve">goo </w:t>
            </w:r>
            <w:r w:rsidRPr="00750EED">
              <w:rPr>
                <w:spacing w:val="-2"/>
                <w:lang w:val="en-GB"/>
              </w:rPr>
              <w:t>gle.com/analytics/d evguides/collection</w:t>
            </w:r>
          </w:p>
          <w:p w:rsidR="00F44ED7" w:rsidRDefault="00421694">
            <w:pPr>
              <w:pStyle w:val="TableParagraph"/>
              <w:ind w:left="194"/>
            </w:pPr>
            <w:r>
              <w:rPr>
                <w:spacing w:val="-2"/>
              </w:rPr>
              <w:t>/analyticsjs/cookie usage</w:t>
            </w:r>
          </w:p>
        </w:tc>
        <w:tc>
          <w:tcPr>
            <w:tcW w:w="1854" w:type="dxa"/>
            <w:vMerge w:val="restart"/>
          </w:tcPr>
          <w:p w:rsidR="00F44ED7" w:rsidRDefault="00421694">
            <w:pPr>
              <w:pStyle w:val="TableParagraph"/>
              <w:ind w:left="197" w:right="18" w:hanging="10"/>
            </w:pPr>
            <w:r>
              <w:t xml:space="preserve">bis zum </w:t>
            </w:r>
            <w:r>
              <w:rPr>
                <w:spacing w:val="-2"/>
              </w:rPr>
              <w:t xml:space="preserve">Rückruf </w:t>
            </w:r>
            <w:r>
              <w:t xml:space="preserve">der Ge- </w:t>
            </w:r>
            <w:r w:rsidR="00317029">
              <w:rPr>
                <w:spacing w:val="-2"/>
              </w:rPr>
              <w:t>nehmigu</w:t>
            </w:r>
            <w:r>
              <w:rPr>
                <w:spacing w:val="-6"/>
              </w:rPr>
              <w:t>ng</w:t>
            </w:r>
          </w:p>
        </w:tc>
      </w:tr>
      <w:tr w:rsidR="00F44ED7" w:rsidTr="00317029">
        <w:trPr>
          <w:trHeight w:val="1572"/>
        </w:trPr>
        <w:tc>
          <w:tcPr>
            <w:tcW w:w="1650" w:type="dxa"/>
          </w:tcPr>
          <w:p w:rsidR="00F44ED7" w:rsidRDefault="00421694">
            <w:pPr>
              <w:pStyle w:val="TableParagraph"/>
              <w:spacing w:line="250" w:lineRule="exact"/>
              <w:ind w:left="184"/>
            </w:pPr>
            <w:r>
              <w:rPr>
                <w:spacing w:val="-4"/>
              </w:rPr>
              <w:t>_gid</w:t>
            </w:r>
          </w:p>
        </w:tc>
        <w:tc>
          <w:tcPr>
            <w:tcW w:w="2074" w:type="dxa"/>
          </w:tcPr>
          <w:p w:rsidR="00F44ED7" w:rsidRDefault="00421694">
            <w:pPr>
              <w:pStyle w:val="TableParagraph"/>
              <w:spacing w:line="250" w:lineRule="exact"/>
              <w:ind w:left="187"/>
            </w:pPr>
            <w:r>
              <w:rPr>
                <w:spacing w:val="-2"/>
              </w:rPr>
              <w:t>culture.hu</w:t>
            </w:r>
          </w:p>
        </w:tc>
        <w:tc>
          <w:tcPr>
            <w:tcW w:w="1580" w:type="dxa"/>
            <w:vMerge/>
            <w:tcBorders>
              <w:top w:val="nil"/>
            </w:tcBorders>
          </w:tcPr>
          <w:p w:rsidR="00F44ED7" w:rsidRDefault="00F44ED7">
            <w:pPr>
              <w:rPr>
                <w:sz w:val="2"/>
                <w:szCs w:val="2"/>
              </w:rPr>
            </w:pPr>
          </w:p>
        </w:tc>
        <w:tc>
          <w:tcPr>
            <w:tcW w:w="3189" w:type="dxa"/>
            <w:vMerge/>
            <w:tcBorders>
              <w:top w:val="nil"/>
            </w:tcBorders>
          </w:tcPr>
          <w:p w:rsidR="00F44ED7" w:rsidRDefault="00F44ED7">
            <w:pPr>
              <w:rPr>
                <w:sz w:val="2"/>
                <w:szCs w:val="2"/>
              </w:rPr>
            </w:pPr>
          </w:p>
        </w:tc>
        <w:tc>
          <w:tcPr>
            <w:tcW w:w="3209" w:type="dxa"/>
            <w:vMerge/>
            <w:tcBorders>
              <w:top w:val="nil"/>
            </w:tcBorders>
          </w:tcPr>
          <w:p w:rsidR="00F44ED7" w:rsidRDefault="00F44ED7">
            <w:pPr>
              <w:rPr>
                <w:sz w:val="2"/>
                <w:szCs w:val="2"/>
              </w:rPr>
            </w:pPr>
          </w:p>
        </w:tc>
        <w:tc>
          <w:tcPr>
            <w:tcW w:w="1854" w:type="dxa"/>
            <w:vMerge/>
            <w:tcBorders>
              <w:top w:val="nil"/>
            </w:tcBorders>
          </w:tcPr>
          <w:p w:rsidR="00F44ED7" w:rsidRDefault="00F44ED7">
            <w:pPr>
              <w:rPr>
                <w:sz w:val="2"/>
                <w:szCs w:val="2"/>
              </w:rPr>
            </w:pPr>
          </w:p>
        </w:tc>
      </w:tr>
      <w:tr w:rsidR="00F44ED7" w:rsidTr="00317029">
        <w:trPr>
          <w:trHeight w:val="305"/>
        </w:trPr>
        <w:tc>
          <w:tcPr>
            <w:tcW w:w="1650" w:type="dxa"/>
          </w:tcPr>
          <w:p w:rsidR="00F44ED7" w:rsidRDefault="00421694">
            <w:pPr>
              <w:pStyle w:val="TableParagraph"/>
              <w:spacing w:line="234" w:lineRule="exact"/>
              <w:ind w:left="184"/>
            </w:pPr>
            <w:r>
              <w:rPr>
                <w:spacing w:val="-2"/>
              </w:rPr>
              <w:t>_utmc</w:t>
            </w:r>
          </w:p>
        </w:tc>
        <w:tc>
          <w:tcPr>
            <w:tcW w:w="2074" w:type="dxa"/>
          </w:tcPr>
          <w:p w:rsidR="00F44ED7" w:rsidRDefault="00421694">
            <w:pPr>
              <w:pStyle w:val="TableParagraph"/>
              <w:spacing w:line="234" w:lineRule="exact"/>
              <w:ind w:left="187"/>
            </w:pPr>
            <w:r>
              <w:rPr>
                <w:spacing w:val="-2"/>
              </w:rPr>
              <w:t>culture.hu</w:t>
            </w:r>
          </w:p>
        </w:tc>
        <w:tc>
          <w:tcPr>
            <w:tcW w:w="1580" w:type="dxa"/>
            <w:vMerge/>
            <w:tcBorders>
              <w:top w:val="nil"/>
            </w:tcBorders>
          </w:tcPr>
          <w:p w:rsidR="00F44ED7" w:rsidRDefault="00F44ED7">
            <w:pPr>
              <w:rPr>
                <w:sz w:val="2"/>
                <w:szCs w:val="2"/>
              </w:rPr>
            </w:pPr>
          </w:p>
        </w:tc>
        <w:tc>
          <w:tcPr>
            <w:tcW w:w="3189" w:type="dxa"/>
            <w:vMerge/>
            <w:tcBorders>
              <w:top w:val="nil"/>
            </w:tcBorders>
          </w:tcPr>
          <w:p w:rsidR="00F44ED7" w:rsidRDefault="00F44ED7">
            <w:pPr>
              <w:rPr>
                <w:sz w:val="2"/>
                <w:szCs w:val="2"/>
              </w:rPr>
            </w:pPr>
          </w:p>
        </w:tc>
        <w:tc>
          <w:tcPr>
            <w:tcW w:w="3209" w:type="dxa"/>
            <w:vMerge/>
            <w:tcBorders>
              <w:top w:val="nil"/>
            </w:tcBorders>
          </w:tcPr>
          <w:p w:rsidR="00F44ED7" w:rsidRDefault="00F44ED7">
            <w:pPr>
              <w:rPr>
                <w:sz w:val="2"/>
                <w:szCs w:val="2"/>
              </w:rPr>
            </w:pPr>
          </w:p>
        </w:tc>
        <w:tc>
          <w:tcPr>
            <w:tcW w:w="1854" w:type="dxa"/>
            <w:vMerge/>
            <w:tcBorders>
              <w:top w:val="nil"/>
            </w:tcBorders>
          </w:tcPr>
          <w:p w:rsidR="00F44ED7" w:rsidRDefault="00F44ED7">
            <w:pPr>
              <w:rPr>
                <w:sz w:val="2"/>
                <w:szCs w:val="2"/>
              </w:rPr>
            </w:pPr>
          </w:p>
        </w:tc>
      </w:tr>
      <w:tr w:rsidR="00F44ED7" w:rsidTr="00317029">
        <w:trPr>
          <w:trHeight w:val="303"/>
        </w:trPr>
        <w:tc>
          <w:tcPr>
            <w:tcW w:w="1650" w:type="dxa"/>
          </w:tcPr>
          <w:p w:rsidR="00F44ED7" w:rsidRDefault="00421694">
            <w:pPr>
              <w:pStyle w:val="TableParagraph"/>
              <w:spacing w:line="232" w:lineRule="exact"/>
              <w:ind w:left="184"/>
            </w:pPr>
            <w:r>
              <w:rPr>
                <w:spacing w:val="-2"/>
              </w:rPr>
              <w:t>_utmz</w:t>
            </w:r>
          </w:p>
        </w:tc>
        <w:tc>
          <w:tcPr>
            <w:tcW w:w="2074" w:type="dxa"/>
          </w:tcPr>
          <w:p w:rsidR="00F44ED7" w:rsidRDefault="00421694">
            <w:pPr>
              <w:pStyle w:val="TableParagraph"/>
              <w:spacing w:line="232" w:lineRule="exact"/>
              <w:ind w:left="187"/>
            </w:pPr>
            <w:r>
              <w:rPr>
                <w:spacing w:val="-2"/>
              </w:rPr>
              <w:t>culture.hu</w:t>
            </w:r>
          </w:p>
        </w:tc>
        <w:tc>
          <w:tcPr>
            <w:tcW w:w="1580" w:type="dxa"/>
            <w:vMerge/>
            <w:tcBorders>
              <w:top w:val="nil"/>
            </w:tcBorders>
          </w:tcPr>
          <w:p w:rsidR="00F44ED7" w:rsidRDefault="00F44ED7">
            <w:pPr>
              <w:rPr>
                <w:sz w:val="2"/>
                <w:szCs w:val="2"/>
              </w:rPr>
            </w:pPr>
          </w:p>
        </w:tc>
        <w:tc>
          <w:tcPr>
            <w:tcW w:w="3189" w:type="dxa"/>
            <w:vMerge/>
            <w:tcBorders>
              <w:top w:val="nil"/>
            </w:tcBorders>
          </w:tcPr>
          <w:p w:rsidR="00F44ED7" w:rsidRDefault="00F44ED7">
            <w:pPr>
              <w:rPr>
                <w:sz w:val="2"/>
                <w:szCs w:val="2"/>
              </w:rPr>
            </w:pPr>
          </w:p>
        </w:tc>
        <w:tc>
          <w:tcPr>
            <w:tcW w:w="3209" w:type="dxa"/>
            <w:vMerge/>
            <w:tcBorders>
              <w:top w:val="nil"/>
            </w:tcBorders>
          </w:tcPr>
          <w:p w:rsidR="00F44ED7" w:rsidRDefault="00F44ED7">
            <w:pPr>
              <w:rPr>
                <w:sz w:val="2"/>
                <w:szCs w:val="2"/>
              </w:rPr>
            </w:pPr>
          </w:p>
        </w:tc>
        <w:tc>
          <w:tcPr>
            <w:tcW w:w="1854" w:type="dxa"/>
            <w:vMerge/>
            <w:tcBorders>
              <w:top w:val="nil"/>
            </w:tcBorders>
          </w:tcPr>
          <w:p w:rsidR="00F44ED7" w:rsidRDefault="00F44ED7">
            <w:pPr>
              <w:rPr>
                <w:sz w:val="2"/>
                <w:szCs w:val="2"/>
              </w:rPr>
            </w:pPr>
          </w:p>
        </w:tc>
      </w:tr>
      <w:tr w:rsidR="00F44ED7" w:rsidTr="00317029">
        <w:trPr>
          <w:trHeight w:val="306"/>
        </w:trPr>
        <w:tc>
          <w:tcPr>
            <w:tcW w:w="1650" w:type="dxa"/>
          </w:tcPr>
          <w:p w:rsidR="00F44ED7" w:rsidRDefault="00421694">
            <w:pPr>
              <w:pStyle w:val="TableParagraph"/>
              <w:spacing w:line="234" w:lineRule="exact"/>
              <w:ind w:left="184"/>
            </w:pPr>
            <w:r>
              <w:rPr>
                <w:spacing w:val="-2"/>
              </w:rPr>
              <w:t>_utma</w:t>
            </w:r>
          </w:p>
        </w:tc>
        <w:tc>
          <w:tcPr>
            <w:tcW w:w="2074" w:type="dxa"/>
          </w:tcPr>
          <w:p w:rsidR="00F44ED7" w:rsidRDefault="00421694">
            <w:pPr>
              <w:pStyle w:val="TableParagraph"/>
              <w:spacing w:line="234" w:lineRule="exact"/>
              <w:ind w:left="187"/>
            </w:pPr>
            <w:r>
              <w:rPr>
                <w:spacing w:val="-2"/>
              </w:rPr>
              <w:t>culture.hu</w:t>
            </w:r>
          </w:p>
        </w:tc>
        <w:tc>
          <w:tcPr>
            <w:tcW w:w="1580" w:type="dxa"/>
            <w:vMerge/>
            <w:tcBorders>
              <w:top w:val="nil"/>
            </w:tcBorders>
          </w:tcPr>
          <w:p w:rsidR="00F44ED7" w:rsidRDefault="00F44ED7">
            <w:pPr>
              <w:rPr>
                <w:sz w:val="2"/>
                <w:szCs w:val="2"/>
              </w:rPr>
            </w:pPr>
          </w:p>
        </w:tc>
        <w:tc>
          <w:tcPr>
            <w:tcW w:w="3189" w:type="dxa"/>
            <w:vMerge/>
            <w:tcBorders>
              <w:top w:val="nil"/>
            </w:tcBorders>
          </w:tcPr>
          <w:p w:rsidR="00F44ED7" w:rsidRDefault="00F44ED7">
            <w:pPr>
              <w:rPr>
                <w:sz w:val="2"/>
                <w:szCs w:val="2"/>
              </w:rPr>
            </w:pPr>
          </w:p>
        </w:tc>
        <w:tc>
          <w:tcPr>
            <w:tcW w:w="3209" w:type="dxa"/>
            <w:vMerge/>
            <w:tcBorders>
              <w:top w:val="nil"/>
            </w:tcBorders>
          </w:tcPr>
          <w:p w:rsidR="00F44ED7" w:rsidRDefault="00F44ED7">
            <w:pPr>
              <w:rPr>
                <w:sz w:val="2"/>
                <w:szCs w:val="2"/>
              </w:rPr>
            </w:pPr>
          </w:p>
        </w:tc>
        <w:tc>
          <w:tcPr>
            <w:tcW w:w="1854" w:type="dxa"/>
            <w:vMerge/>
            <w:tcBorders>
              <w:top w:val="nil"/>
            </w:tcBorders>
          </w:tcPr>
          <w:p w:rsidR="00F44ED7" w:rsidRDefault="00F44ED7">
            <w:pPr>
              <w:rPr>
                <w:sz w:val="2"/>
                <w:szCs w:val="2"/>
              </w:rPr>
            </w:pPr>
          </w:p>
        </w:tc>
      </w:tr>
      <w:tr w:rsidR="00F44ED7" w:rsidTr="00317029">
        <w:trPr>
          <w:trHeight w:val="1221"/>
        </w:trPr>
        <w:tc>
          <w:tcPr>
            <w:tcW w:w="1650" w:type="dxa"/>
          </w:tcPr>
          <w:p w:rsidR="00F44ED7" w:rsidRPr="00750EED" w:rsidRDefault="00421694">
            <w:pPr>
              <w:pStyle w:val="TableParagraph"/>
              <w:spacing w:line="250" w:lineRule="exact"/>
              <w:ind w:left="184"/>
              <w:rPr>
                <w:lang w:val="en-GB"/>
              </w:rPr>
            </w:pPr>
            <w:r w:rsidRPr="00750EED">
              <w:rPr>
                <w:spacing w:val="-2"/>
                <w:lang w:val="en-GB"/>
              </w:rPr>
              <w:t>VISITO</w:t>
            </w:r>
          </w:p>
          <w:p w:rsidR="00F44ED7" w:rsidRPr="00750EED" w:rsidRDefault="00421694">
            <w:pPr>
              <w:pStyle w:val="TableParagraph"/>
              <w:spacing w:line="252" w:lineRule="exact"/>
              <w:ind w:left="194"/>
              <w:rPr>
                <w:lang w:val="en-GB"/>
              </w:rPr>
            </w:pPr>
            <w:r w:rsidRPr="00750EED">
              <w:rPr>
                <w:spacing w:val="-5"/>
                <w:lang w:val="en-GB"/>
              </w:rPr>
              <w:t>R_I</w:t>
            </w:r>
          </w:p>
          <w:p w:rsidR="00F44ED7" w:rsidRPr="00750EED" w:rsidRDefault="00421694">
            <w:pPr>
              <w:pStyle w:val="TableParagraph"/>
              <w:spacing w:line="252" w:lineRule="exact"/>
              <w:ind w:left="194" w:right="211"/>
              <w:rPr>
                <w:lang w:val="en-GB"/>
              </w:rPr>
            </w:pPr>
            <w:r w:rsidRPr="00750EED">
              <w:rPr>
                <w:spacing w:val="-2"/>
                <w:lang w:val="en-GB"/>
              </w:rPr>
              <w:t xml:space="preserve">NFO1_ </w:t>
            </w:r>
            <w:r w:rsidRPr="00750EED">
              <w:rPr>
                <w:lang w:val="en-GB"/>
              </w:rPr>
              <w:t>LIV E</w:t>
            </w:r>
          </w:p>
        </w:tc>
        <w:tc>
          <w:tcPr>
            <w:tcW w:w="2074" w:type="dxa"/>
          </w:tcPr>
          <w:p w:rsidR="00F44ED7" w:rsidRDefault="004C74E9">
            <w:pPr>
              <w:pStyle w:val="TableParagraph"/>
              <w:ind w:left="196" w:right="12" w:hanging="10"/>
            </w:pPr>
            <w:r>
              <w:rPr>
                <w:spacing w:val="-2"/>
              </w:rPr>
              <w:t>youtube.co</w:t>
            </w:r>
            <w:r w:rsidR="00421694">
              <w:rPr>
                <w:spacing w:val="-10"/>
              </w:rPr>
              <w:t>m</w:t>
            </w:r>
          </w:p>
        </w:tc>
        <w:tc>
          <w:tcPr>
            <w:tcW w:w="1580" w:type="dxa"/>
            <w:vMerge/>
            <w:tcBorders>
              <w:top w:val="nil"/>
            </w:tcBorders>
          </w:tcPr>
          <w:p w:rsidR="00F44ED7" w:rsidRDefault="00F44ED7">
            <w:pPr>
              <w:rPr>
                <w:sz w:val="2"/>
                <w:szCs w:val="2"/>
              </w:rPr>
            </w:pPr>
          </w:p>
        </w:tc>
        <w:tc>
          <w:tcPr>
            <w:tcW w:w="3189" w:type="dxa"/>
          </w:tcPr>
          <w:p w:rsidR="00F44ED7" w:rsidRDefault="00421694">
            <w:pPr>
              <w:pStyle w:val="TableParagraph"/>
              <w:ind w:left="196" w:hanging="10"/>
            </w:pPr>
            <w:r>
              <w:t>Cookie von YouTube,</w:t>
            </w:r>
            <w:r>
              <w:rPr>
                <w:spacing w:val="-16"/>
              </w:rPr>
              <w:t xml:space="preserve"> </w:t>
            </w:r>
            <w:r>
              <w:t>es</w:t>
            </w:r>
            <w:r>
              <w:rPr>
                <w:spacing w:val="-15"/>
              </w:rPr>
              <w:t xml:space="preserve"> </w:t>
            </w:r>
            <w:r>
              <w:t>dient zur Berechnung</w:t>
            </w:r>
          </w:p>
          <w:p w:rsidR="00F44ED7" w:rsidRDefault="00421694">
            <w:pPr>
              <w:pStyle w:val="TableParagraph"/>
              <w:spacing w:line="234" w:lineRule="exact"/>
              <w:ind w:left="196"/>
            </w:pPr>
            <w:r>
              <w:t xml:space="preserve">der </w:t>
            </w:r>
            <w:r>
              <w:rPr>
                <w:spacing w:val="-2"/>
              </w:rPr>
              <w:t>Bandbreite</w:t>
            </w:r>
          </w:p>
        </w:tc>
        <w:tc>
          <w:tcPr>
            <w:tcW w:w="3209" w:type="dxa"/>
          </w:tcPr>
          <w:p w:rsidR="00F44ED7" w:rsidRPr="00750EED" w:rsidRDefault="00421694">
            <w:pPr>
              <w:pStyle w:val="TableParagraph"/>
              <w:ind w:left="194" w:right="101" w:hanging="10"/>
              <w:jc w:val="both"/>
              <w:rPr>
                <w:lang w:val="en-GB"/>
              </w:rPr>
            </w:pPr>
            <w:r w:rsidRPr="00750EED">
              <w:rPr>
                <w:spacing w:val="-2"/>
                <w:lang w:val="en-GB"/>
              </w:rPr>
              <w:t>https://cookiedatab ase.org/cookie/you tube/visitor_info1_li</w:t>
            </w:r>
          </w:p>
          <w:p w:rsidR="00F44ED7" w:rsidRDefault="00421694">
            <w:pPr>
              <w:pStyle w:val="TableParagraph"/>
              <w:spacing w:line="234" w:lineRule="exact"/>
              <w:ind w:left="194"/>
            </w:pPr>
            <w:r>
              <w:rPr>
                <w:spacing w:val="-5"/>
              </w:rPr>
              <w:t>ve/</w:t>
            </w:r>
          </w:p>
        </w:tc>
        <w:tc>
          <w:tcPr>
            <w:tcW w:w="1854" w:type="dxa"/>
            <w:vMerge/>
            <w:tcBorders>
              <w:top w:val="nil"/>
            </w:tcBorders>
          </w:tcPr>
          <w:p w:rsidR="00F44ED7" w:rsidRDefault="00F44ED7">
            <w:pPr>
              <w:rPr>
                <w:sz w:val="2"/>
                <w:szCs w:val="2"/>
              </w:rPr>
            </w:pPr>
          </w:p>
        </w:tc>
      </w:tr>
      <w:tr w:rsidR="00F44ED7" w:rsidRPr="004A7740" w:rsidTr="00317029">
        <w:trPr>
          <w:trHeight w:val="1224"/>
        </w:trPr>
        <w:tc>
          <w:tcPr>
            <w:tcW w:w="1650" w:type="dxa"/>
          </w:tcPr>
          <w:p w:rsidR="00F44ED7" w:rsidRDefault="00421694">
            <w:pPr>
              <w:pStyle w:val="TableParagraph"/>
              <w:spacing w:line="253" w:lineRule="exact"/>
              <w:ind w:left="184"/>
            </w:pPr>
            <w:r>
              <w:rPr>
                <w:spacing w:val="-5"/>
              </w:rPr>
              <w:t>YSC</w:t>
            </w:r>
          </w:p>
        </w:tc>
        <w:tc>
          <w:tcPr>
            <w:tcW w:w="2074" w:type="dxa"/>
          </w:tcPr>
          <w:p w:rsidR="00F44ED7" w:rsidRDefault="004C74E9">
            <w:pPr>
              <w:pStyle w:val="TableParagraph"/>
              <w:ind w:left="196" w:right="12" w:hanging="10"/>
            </w:pPr>
            <w:r>
              <w:rPr>
                <w:spacing w:val="-2"/>
              </w:rPr>
              <w:t>youtube.co</w:t>
            </w:r>
            <w:r w:rsidR="00421694">
              <w:rPr>
                <w:spacing w:val="-10"/>
              </w:rPr>
              <w:t>m</w:t>
            </w:r>
          </w:p>
        </w:tc>
        <w:tc>
          <w:tcPr>
            <w:tcW w:w="1580" w:type="dxa"/>
            <w:vMerge/>
            <w:tcBorders>
              <w:top w:val="nil"/>
            </w:tcBorders>
          </w:tcPr>
          <w:p w:rsidR="00F44ED7" w:rsidRDefault="00F44ED7">
            <w:pPr>
              <w:rPr>
                <w:sz w:val="2"/>
                <w:szCs w:val="2"/>
              </w:rPr>
            </w:pPr>
          </w:p>
        </w:tc>
        <w:tc>
          <w:tcPr>
            <w:tcW w:w="3189" w:type="dxa"/>
          </w:tcPr>
          <w:p w:rsidR="00F44ED7" w:rsidRDefault="00421694">
            <w:pPr>
              <w:pStyle w:val="TableParagraph"/>
              <w:ind w:left="196" w:hanging="10"/>
            </w:pPr>
            <w:r>
              <w:t>individuelle</w:t>
            </w:r>
            <w:r>
              <w:rPr>
                <w:spacing w:val="-16"/>
              </w:rPr>
              <w:t xml:space="preserve"> </w:t>
            </w:r>
            <w:r>
              <w:t>ID</w:t>
            </w:r>
            <w:r>
              <w:rPr>
                <w:spacing w:val="-15"/>
              </w:rPr>
              <w:t xml:space="preserve"> </w:t>
            </w:r>
            <w:r>
              <w:t>von YouTube zur Identifikation der</w:t>
            </w:r>
          </w:p>
          <w:p w:rsidR="00F44ED7" w:rsidRDefault="00421694">
            <w:pPr>
              <w:pStyle w:val="TableParagraph"/>
              <w:spacing w:line="234" w:lineRule="exact"/>
              <w:ind w:left="196"/>
            </w:pPr>
            <w:r>
              <w:rPr>
                <w:spacing w:val="-2"/>
              </w:rPr>
              <w:t>Benutzer</w:t>
            </w:r>
          </w:p>
        </w:tc>
        <w:tc>
          <w:tcPr>
            <w:tcW w:w="3209" w:type="dxa"/>
          </w:tcPr>
          <w:p w:rsidR="00F44ED7" w:rsidRPr="00750EED" w:rsidRDefault="00421694">
            <w:pPr>
              <w:pStyle w:val="TableParagraph"/>
              <w:ind w:left="194" w:right="137" w:hanging="10"/>
              <w:jc w:val="both"/>
              <w:rPr>
                <w:lang w:val="en-GB"/>
              </w:rPr>
            </w:pPr>
            <w:r w:rsidRPr="00750EED">
              <w:rPr>
                <w:spacing w:val="-2"/>
                <w:lang w:val="en-GB"/>
              </w:rPr>
              <w:t>https://cookiedatab ase.org/cookie/you tube/ysc/</w:t>
            </w:r>
          </w:p>
        </w:tc>
        <w:tc>
          <w:tcPr>
            <w:tcW w:w="1854" w:type="dxa"/>
            <w:vMerge/>
            <w:tcBorders>
              <w:top w:val="nil"/>
            </w:tcBorders>
          </w:tcPr>
          <w:p w:rsidR="00F44ED7" w:rsidRPr="00750EED" w:rsidRDefault="00F44ED7">
            <w:pPr>
              <w:rPr>
                <w:sz w:val="2"/>
                <w:szCs w:val="2"/>
                <w:lang w:val="en-GB"/>
              </w:rPr>
            </w:pPr>
          </w:p>
        </w:tc>
      </w:tr>
    </w:tbl>
    <w:p w:rsidR="00F44ED7" w:rsidRPr="00750EED" w:rsidRDefault="00F44ED7">
      <w:pPr>
        <w:pStyle w:val="Szvegtrzs"/>
        <w:rPr>
          <w:i/>
          <w:lang w:val="en-GB"/>
        </w:rPr>
      </w:pPr>
    </w:p>
    <w:p w:rsidR="00F44ED7" w:rsidRPr="00750EED" w:rsidRDefault="00F44ED7">
      <w:pPr>
        <w:pStyle w:val="Szvegtrzs"/>
        <w:rPr>
          <w:i/>
          <w:lang w:val="en-GB"/>
        </w:rPr>
      </w:pPr>
    </w:p>
    <w:p w:rsidR="00F44ED7" w:rsidRPr="00750EED" w:rsidRDefault="00F44ED7">
      <w:pPr>
        <w:pStyle w:val="Szvegtrzs"/>
        <w:spacing w:before="38"/>
        <w:rPr>
          <w:i/>
          <w:lang w:val="en-GB"/>
        </w:rPr>
      </w:pPr>
    </w:p>
    <w:p w:rsidR="00F44ED7" w:rsidRDefault="00421694">
      <w:pPr>
        <w:pStyle w:val="Szvegtrzs"/>
        <w:spacing w:line="276" w:lineRule="auto"/>
        <w:ind w:left="305" w:right="106" w:hanging="10"/>
        <w:jc w:val="both"/>
      </w:pPr>
      <w:r>
        <w:t>Die Verwaltung von Cookies von Drittanbietern beruht auf der Rechtsgrundlage von Artikel 6 Absatz 1 Buchstabe a der DSGVO, also der Zustimmung der betroffenen Person. Als betroffene Person stehen Ihnen in Bezug auf Cookies von Drittanbietern das Recht auf Auskunft, Berichtigung, Sperrung, Löschung von Daten, das Recht auf Wiederruf der Zustimmung sowie das Recht auf Datenportabilität zu.</w:t>
      </w:r>
    </w:p>
    <w:sectPr w:rsidR="00F44ED7">
      <w:pgSz w:w="16840" w:h="23820"/>
      <w:pgMar w:top="1620" w:right="1300" w:bottom="1260" w:left="1120" w:header="0" w:footer="10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9D" w:rsidRDefault="009A0B9D">
      <w:r>
        <w:separator/>
      </w:r>
    </w:p>
  </w:endnote>
  <w:endnote w:type="continuationSeparator" w:id="0">
    <w:p w:rsidR="009A0B9D" w:rsidRDefault="009A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D7" w:rsidRDefault="00421694">
    <w:pPr>
      <w:pStyle w:val="Szvegtrzs"/>
      <w:spacing w:line="14" w:lineRule="auto"/>
      <w:rPr>
        <w:sz w:val="20"/>
      </w:rPr>
    </w:pPr>
    <w:r>
      <w:rPr>
        <w:noProof/>
        <w:lang w:val="hu-HU" w:eastAsia="hu-HU"/>
      </w:rPr>
      <mc:AlternateContent>
        <mc:Choice Requires="wps">
          <w:drawing>
            <wp:anchor distT="0" distB="0" distL="0" distR="0" simplePos="0" relativeHeight="487251968" behindDoc="1" locked="0" layoutInCell="1" allowOverlap="1">
              <wp:simplePos x="0" y="0"/>
              <wp:positionH relativeFrom="page">
                <wp:posOffset>5272918</wp:posOffset>
              </wp:positionH>
              <wp:positionV relativeFrom="page">
                <wp:posOffset>14305294</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rsidR="00F44ED7" w:rsidRDefault="00421694">
                          <w:pPr>
                            <w:pStyle w:val="Szvegtrzs"/>
                            <w:spacing w:before="11"/>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sidR="009A0B9D">
                            <w:rPr>
                              <w:rFonts w:ascii="Times New Roman"/>
                              <w:noProof/>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15.2pt;margin-top:1126.4pt;width:12.55pt;height:14.25pt;z-index:-1606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" filled="f" stroked="f">
              <v:path arrowok="t"/>
              <v:textbox inset="0,0,0,0">
                <w:txbxContent>
                  <w:p w:rsidR="00F44ED7" w:rsidRDefault="00421694">
                    <w:pPr>
                      <w:pStyle w:val="Szvegtrzs"/>
                      <w:spacing w:before="11"/>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sidR="009A0B9D">
                      <w:rPr>
                        <w:rFonts w:ascii="Times New Roman"/>
                        <w:noProof/>
                        <w:spacing w:val="-10"/>
                      </w:rPr>
                      <w:t>1</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9D" w:rsidRDefault="009A0B9D">
      <w:r>
        <w:separator/>
      </w:r>
    </w:p>
  </w:footnote>
  <w:footnote w:type="continuationSeparator" w:id="0">
    <w:p w:rsidR="009A0B9D" w:rsidRDefault="009A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1C0"/>
    <w:multiLevelType w:val="hybridMultilevel"/>
    <w:tmpl w:val="D9EA8A64"/>
    <w:lvl w:ilvl="0" w:tplc="C512C0EE">
      <w:numFmt w:val="bullet"/>
      <w:lvlText w:val="-"/>
      <w:lvlJc w:val="left"/>
      <w:pPr>
        <w:ind w:left="927" w:hanging="631"/>
      </w:pPr>
      <w:rPr>
        <w:rFonts w:ascii="Times New Roman" w:eastAsia="Times New Roman" w:hAnsi="Times New Roman" w:cs="Times New Roman" w:hint="default"/>
        <w:b w:val="0"/>
        <w:bCs w:val="0"/>
        <w:i w:val="0"/>
        <w:iCs w:val="0"/>
        <w:spacing w:val="0"/>
        <w:w w:val="100"/>
        <w:sz w:val="22"/>
        <w:szCs w:val="22"/>
        <w:lang w:val="de-DE" w:eastAsia="en-US" w:bidi="ar-SA"/>
      </w:rPr>
    </w:lvl>
    <w:lvl w:ilvl="1" w:tplc="F59CED7C">
      <w:numFmt w:val="bullet"/>
      <w:lvlText w:val="•"/>
      <w:lvlJc w:val="left"/>
      <w:pPr>
        <w:ind w:left="2269" w:hanging="631"/>
      </w:pPr>
      <w:rPr>
        <w:rFonts w:hint="default"/>
        <w:lang w:val="de-DE" w:eastAsia="en-US" w:bidi="ar-SA"/>
      </w:rPr>
    </w:lvl>
    <w:lvl w:ilvl="2" w:tplc="6A6046FE">
      <w:numFmt w:val="bullet"/>
      <w:lvlText w:val="•"/>
      <w:lvlJc w:val="left"/>
      <w:pPr>
        <w:ind w:left="3619" w:hanging="631"/>
      </w:pPr>
      <w:rPr>
        <w:rFonts w:hint="default"/>
        <w:lang w:val="de-DE" w:eastAsia="en-US" w:bidi="ar-SA"/>
      </w:rPr>
    </w:lvl>
    <w:lvl w:ilvl="3" w:tplc="CB308D7C">
      <w:numFmt w:val="bullet"/>
      <w:lvlText w:val="•"/>
      <w:lvlJc w:val="left"/>
      <w:pPr>
        <w:ind w:left="4969" w:hanging="631"/>
      </w:pPr>
      <w:rPr>
        <w:rFonts w:hint="default"/>
        <w:lang w:val="de-DE" w:eastAsia="en-US" w:bidi="ar-SA"/>
      </w:rPr>
    </w:lvl>
    <w:lvl w:ilvl="4" w:tplc="786C3B3C">
      <w:numFmt w:val="bullet"/>
      <w:lvlText w:val="•"/>
      <w:lvlJc w:val="left"/>
      <w:pPr>
        <w:ind w:left="6319" w:hanging="631"/>
      </w:pPr>
      <w:rPr>
        <w:rFonts w:hint="default"/>
        <w:lang w:val="de-DE" w:eastAsia="en-US" w:bidi="ar-SA"/>
      </w:rPr>
    </w:lvl>
    <w:lvl w:ilvl="5" w:tplc="F7D2E750">
      <w:numFmt w:val="bullet"/>
      <w:lvlText w:val="•"/>
      <w:lvlJc w:val="left"/>
      <w:pPr>
        <w:ind w:left="7668" w:hanging="631"/>
      </w:pPr>
      <w:rPr>
        <w:rFonts w:hint="default"/>
        <w:lang w:val="de-DE" w:eastAsia="en-US" w:bidi="ar-SA"/>
      </w:rPr>
    </w:lvl>
    <w:lvl w:ilvl="6" w:tplc="AB021CBE">
      <w:numFmt w:val="bullet"/>
      <w:lvlText w:val="•"/>
      <w:lvlJc w:val="left"/>
      <w:pPr>
        <w:ind w:left="9018" w:hanging="631"/>
      </w:pPr>
      <w:rPr>
        <w:rFonts w:hint="default"/>
        <w:lang w:val="de-DE" w:eastAsia="en-US" w:bidi="ar-SA"/>
      </w:rPr>
    </w:lvl>
    <w:lvl w:ilvl="7" w:tplc="1CAEB2FA">
      <w:numFmt w:val="bullet"/>
      <w:lvlText w:val="•"/>
      <w:lvlJc w:val="left"/>
      <w:pPr>
        <w:ind w:left="10368" w:hanging="631"/>
      </w:pPr>
      <w:rPr>
        <w:rFonts w:hint="default"/>
        <w:lang w:val="de-DE" w:eastAsia="en-US" w:bidi="ar-SA"/>
      </w:rPr>
    </w:lvl>
    <w:lvl w:ilvl="8" w:tplc="924AC9C4">
      <w:numFmt w:val="bullet"/>
      <w:lvlText w:val="•"/>
      <w:lvlJc w:val="left"/>
      <w:pPr>
        <w:ind w:left="11718" w:hanging="631"/>
      </w:pPr>
      <w:rPr>
        <w:rFonts w:hint="default"/>
        <w:lang w:val="de-DE" w:eastAsia="en-US" w:bidi="ar-SA"/>
      </w:rPr>
    </w:lvl>
  </w:abstractNum>
  <w:abstractNum w:abstractNumId="1" w15:restartNumberingAfterBreak="0">
    <w:nsid w:val="057A490F"/>
    <w:multiLevelType w:val="hybridMultilevel"/>
    <w:tmpl w:val="254A0624"/>
    <w:lvl w:ilvl="0" w:tplc="FBA6B378">
      <w:numFmt w:val="bullet"/>
      <w:lvlText w:val="•"/>
      <w:lvlJc w:val="left"/>
      <w:pPr>
        <w:ind w:left="305" w:hanging="631"/>
      </w:pPr>
      <w:rPr>
        <w:rFonts w:ascii="Times New Roman" w:eastAsia="Times New Roman" w:hAnsi="Times New Roman" w:cs="Times New Roman" w:hint="default"/>
        <w:b w:val="0"/>
        <w:bCs w:val="0"/>
        <w:i w:val="0"/>
        <w:iCs w:val="0"/>
        <w:spacing w:val="0"/>
        <w:w w:val="100"/>
        <w:sz w:val="22"/>
        <w:szCs w:val="22"/>
        <w:lang w:val="de-DE" w:eastAsia="en-US" w:bidi="ar-SA"/>
      </w:rPr>
    </w:lvl>
    <w:lvl w:ilvl="1" w:tplc="8BB648F2">
      <w:numFmt w:val="bullet"/>
      <w:lvlText w:val="•"/>
      <w:lvlJc w:val="left"/>
      <w:pPr>
        <w:ind w:left="1711" w:hanging="631"/>
      </w:pPr>
      <w:rPr>
        <w:rFonts w:hint="default"/>
        <w:lang w:val="de-DE" w:eastAsia="en-US" w:bidi="ar-SA"/>
      </w:rPr>
    </w:lvl>
    <w:lvl w:ilvl="2" w:tplc="D6CCEF8A">
      <w:numFmt w:val="bullet"/>
      <w:lvlText w:val="•"/>
      <w:lvlJc w:val="left"/>
      <w:pPr>
        <w:ind w:left="3123" w:hanging="631"/>
      </w:pPr>
      <w:rPr>
        <w:rFonts w:hint="default"/>
        <w:lang w:val="de-DE" w:eastAsia="en-US" w:bidi="ar-SA"/>
      </w:rPr>
    </w:lvl>
    <w:lvl w:ilvl="3" w:tplc="24182974">
      <w:numFmt w:val="bullet"/>
      <w:lvlText w:val="•"/>
      <w:lvlJc w:val="left"/>
      <w:pPr>
        <w:ind w:left="4535" w:hanging="631"/>
      </w:pPr>
      <w:rPr>
        <w:rFonts w:hint="default"/>
        <w:lang w:val="de-DE" w:eastAsia="en-US" w:bidi="ar-SA"/>
      </w:rPr>
    </w:lvl>
    <w:lvl w:ilvl="4" w:tplc="A404B190">
      <w:numFmt w:val="bullet"/>
      <w:lvlText w:val="•"/>
      <w:lvlJc w:val="left"/>
      <w:pPr>
        <w:ind w:left="5947" w:hanging="631"/>
      </w:pPr>
      <w:rPr>
        <w:rFonts w:hint="default"/>
        <w:lang w:val="de-DE" w:eastAsia="en-US" w:bidi="ar-SA"/>
      </w:rPr>
    </w:lvl>
    <w:lvl w:ilvl="5" w:tplc="806060F8">
      <w:numFmt w:val="bullet"/>
      <w:lvlText w:val="•"/>
      <w:lvlJc w:val="left"/>
      <w:pPr>
        <w:ind w:left="7358" w:hanging="631"/>
      </w:pPr>
      <w:rPr>
        <w:rFonts w:hint="default"/>
        <w:lang w:val="de-DE" w:eastAsia="en-US" w:bidi="ar-SA"/>
      </w:rPr>
    </w:lvl>
    <w:lvl w:ilvl="6" w:tplc="6FDA808A">
      <w:numFmt w:val="bullet"/>
      <w:lvlText w:val="•"/>
      <w:lvlJc w:val="left"/>
      <w:pPr>
        <w:ind w:left="8770" w:hanging="631"/>
      </w:pPr>
      <w:rPr>
        <w:rFonts w:hint="default"/>
        <w:lang w:val="de-DE" w:eastAsia="en-US" w:bidi="ar-SA"/>
      </w:rPr>
    </w:lvl>
    <w:lvl w:ilvl="7" w:tplc="D390DA84">
      <w:numFmt w:val="bullet"/>
      <w:lvlText w:val="•"/>
      <w:lvlJc w:val="left"/>
      <w:pPr>
        <w:ind w:left="10182" w:hanging="631"/>
      </w:pPr>
      <w:rPr>
        <w:rFonts w:hint="default"/>
        <w:lang w:val="de-DE" w:eastAsia="en-US" w:bidi="ar-SA"/>
      </w:rPr>
    </w:lvl>
    <w:lvl w:ilvl="8" w:tplc="B1B85988">
      <w:numFmt w:val="bullet"/>
      <w:lvlText w:val="•"/>
      <w:lvlJc w:val="left"/>
      <w:pPr>
        <w:ind w:left="11594" w:hanging="631"/>
      </w:pPr>
      <w:rPr>
        <w:rFonts w:hint="default"/>
        <w:lang w:val="de-DE" w:eastAsia="en-US" w:bidi="ar-SA"/>
      </w:rPr>
    </w:lvl>
  </w:abstractNum>
  <w:abstractNum w:abstractNumId="2" w15:restartNumberingAfterBreak="0">
    <w:nsid w:val="208B1FE8"/>
    <w:multiLevelType w:val="hybridMultilevel"/>
    <w:tmpl w:val="824AC124"/>
    <w:lvl w:ilvl="0" w:tplc="1A42CD14">
      <w:numFmt w:val="bullet"/>
      <w:lvlText w:val="-"/>
      <w:lvlJc w:val="left"/>
      <w:pPr>
        <w:ind w:left="305" w:hanging="631"/>
      </w:pPr>
      <w:rPr>
        <w:rFonts w:ascii="Times New Roman" w:eastAsia="Times New Roman" w:hAnsi="Times New Roman" w:cs="Times New Roman" w:hint="default"/>
        <w:b w:val="0"/>
        <w:bCs w:val="0"/>
        <w:i w:val="0"/>
        <w:iCs w:val="0"/>
        <w:spacing w:val="0"/>
        <w:w w:val="100"/>
        <w:sz w:val="22"/>
        <w:szCs w:val="22"/>
        <w:lang w:val="de-DE" w:eastAsia="en-US" w:bidi="ar-SA"/>
      </w:rPr>
    </w:lvl>
    <w:lvl w:ilvl="1" w:tplc="1844414A">
      <w:numFmt w:val="bullet"/>
      <w:lvlText w:val="•"/>
      <w:lvlJc w:val="left"/>
      <w:pPr>
        <w:ind w:left="1711" w:hanging="631"/>
      </w:pPr>
      <w:rPr>
        <w:rFonts w:hint="default"/>
        <w:lang w:val="de-DE" w:eastAsia="en-US" w:bidi="ar-SA"/>
      </w:rPr>
    </w:lvl>
    <w:lvl w:ilvl="2" w:tplc="3E080FE8">
      <w:numFmt w:val="bullet"/>
      <w:lvlText w:val="•"/>
      <w:lvlJc w:val="left"/>
      <w:pPr>
        <w:ind w:left="3123" w:hanging="631"/>
      </w:pPr>
      <w:rPr>
        <w:rFonts w:hint="default"/>
        <w:lang w:val="de-DE" w:eastAsia="en-US" w:bidi="ar-SA"/>
      </w:rPr>
    </w:lvl>
    <w:lvl w:ilvl="3" w:tplc="92FC31BA">
      <w:numFmt w:val="bullet"/>
      <w:lvlText w:val="•"/>
      <w:lvlJc w:val="left"/>
      <w:pPr>
        <w:ind w:left="4535" w:hanging="631"/>
      </w:pPr>
      <w:rPr>
        <w:rFonts w:hint="default"/>
        <w:lang w:val="de-DE" w:eastAsia="en-US" w:bidi="ar-SA"/>
      </w:rPr>
    </w:lvl>
    <w:lvl w:ilvl="4" w:tplc="2E4C8892">
      <w:numFmt w:val="bullet"/>
      <w:lvlText w:val="•"/>
      <w:lvlJc w:val="left"/>
      <w:pPr>
        <w:ind w:left="5947" w:hanging="631"/>
      </w:pPr>
      <w:rPr>
        <w:rFonts w:hint="default"/>
        <w:lang w:val="de-DE" w:eastAsia="en-US" w:bidi="ar-SA"/>
      </w:rPr>
    </w:lvl>
    <w:lvl w:ilvl="5" w:tplc="D188F4EC">
      <w:numFmt w:val="bullet"/>
      <w:lvlText w:val="•"/>
      <w:lvlJc w:val="left"/>
      <w:pPr>
        <w:ind w:left="7358" w:hanging="631"/>
      </w:pPr>
      <w:rPr>
        <w:rFonts w:hint="default"/>
        <w:lang w:val="de-DE" w:eastAsia="en-US" w:bidi="ar-SA"/>
      </w:rPr>
    </w:lvl>
    <w:lvl w:ilvl="6" w:tplc="C6B48166">
      <w:numFmt w:val="bullet"/>
      <w:lvlText w:val="•"/>
      <w:lvlJc w:val="left"/>
      <w:pPr>
        <w:ind w:left="8770" w:hanging="631"/>
      </w:pPr>
      <w:rPr>
        <w:rFonts w:hint="default"/>
        <w:lang w:val="de-DE" w:eastAsia="en-US" w:bidi="ar-SA"/>
      </w:rPr>
    </w:lvl>
    <w:lvl w:ilvl="7" w:tplc="A61CFCEE">
      <w:numFmt w:val="bullet"/>
      <w:lvlText w:val="•"/>
      <w:lvlJc w:val="left"/>
      <w:pPr>
        <w:ind w:left="10182" w:hanging="631"/>
      </w:pPr>
      <w:rPr>
        <w:rFonts w:hint="default"/>
        <w:lang w:val="de-DE" w:eastAsia="en-US" w:bidi="ar-SA"/>
      </w:rPr>
    </w:lvl>
    <w:lvl w:ilvl="8" w:tplc="D62CDF5A">
      <w:numFmt w:val="bullet"/>
      <w:lvlText w:val="•"/>
      <w:lvlJc w:val="left"/>
      <w:pPr>
        <w:ind w:left="11594" w:hanging="631"/>
      </w:pPr>
      <w:rPr>
        <w:rFonts w:hint="default"/>
        <w:lang w:val="de-DE" w:eastAsia="en-US" w:bidi="ar-SA"/>
      </w:rPr>
    </w:lvl>
  </w:abstractNum>
  <w:abstractNum w:abstractNumId="3" w15:restartNumberingAfterBreak="0">
    <w:nsid w:val="7FAE01D6"/>
    <w:multiLevelType w:val="multilevel"/>
    <w:tmpl w:val="86781F22"/>
    <w:lvl w:ilvl="0">
      <w:start w:val="1"/>
      <w:numFmt w:val="decimal"/>
      <w:lvlText w:val="%1."/>
      <w:lvlJc w:val="left"/>
      <w:pPr>
        <w:ind w:left="552" w:hanging="248"/>
      </w:pPr>
      <w:rPr>
        <w:rFonts w:ascii="Arial" w:eastAsia="Arial" w:hAnsi="Arial" w:cs="Arial" w:hint="default"/>
        <w:b/>
        <w:bCs/>
        <w:i w:val="0"/>
        <w:iCs w:val="0"/>
        <w:spacing w:val="0"/>
        <w:w w:val="100"/>
        <w:sz w:val="22"/>
        <w:szCs w:val="22"/>
        <w:lang w:val="de-DE" w:eastAsia="en-US" w:bidi="ar-SA"/>
      </w:rPr>
    </w:lvl>
    <w:lvl w:ilvl="1">
      <w:start w:val="1"/>
      <w:numFmt w:val="decimal"/>
      <w:lvlText w:val="%1.%2."/>
      <w:lvlJc w:val="left"/>
      <w:pPr>
        <w:ind w:left="725" w:hanging="430"/>
      </w:pPr>
      <w:rPr>
        <w:rFonts w:ascii="Arial" w:eastAsia="Arial" w:hAnsi="Arial" w:cs="Arial" w:hint="default"/>
        <w:b/>
        <w:bCs/>
        <w:i w:val="0"/>
        <w:iCs w:val="0"/>
        <w:spacing w:val="0"/>
        <w:w w:val="100"/>
        <w:sz w:val="22"/>
        <w:szCs w:val="22"/>
        <w:lang w:val="de-DE" w:eastAsia="en-US" w:bidi="ar-SA"/>
      </w:rPr>
    </w:lvl>
    <w:lvl w:ilvl="2">
      <w:start w:val="1"/>
      <w:numFmt w:val="decimal"/>
      <w:lvlText w:val="%1.%2.%3."/>
      <w:lvlJc w:val="left"/>
      <w:pPr>
        <w:ind w:left="1544" w:hanging="617"/>
      </w:pPr>
      <w:rPr>
        <w:rFonts w:ascii="Arial" w:eastAsia="Arial" w:hAnsi="Arial" w:cs="Arial" w:hint="default"/>
        <w:b/>
        <w:bCs/>
        <w:i w:val="0"/>
        <w:iCs w:val="0"/>
        <w:spacing w:val="-3"/>
        <w:w w:val="100"/>
        <w:sz w:val="22"/>
        <w:szCs w:val="22"/>
        <w:lang w:val="de-DE" w:eastAsia="en-US" w:bidi="ar-SA"/>
      </w:rPr>
    </w:lvl>
    <w:lvl w:ilvl="3">
      <w:numFmt w:val="bullet"/>
      <w:lvlText w:val="•"/>
      <w:lvlJc w:val="left"/>
      <w:pPr>
        <w:ind w:left="3149" w:hanging="617"/>
      </w:pPr>
      <w:rPr>
        <w:rFonts w:hint="default"/>
        <w:lang w:val="de-DE" w:eastAsia="en-US" w:bidi="ar-SA"/>
      </w:rPr>
    </w:lvl>
    <w:lvl w:ilvl="4">
      <w:numFmt w:val="bullet"/>
      <w:lvlText w:val="•"/>
      <w:lvlJc w:val="left"/>
      <w:pPr>
        <w:ind w:left="4759" w:hanging="617"/>
      </w:pPr>
      <w:rPr>
        <w:rFonts w:hint="default"/>
        <w:lang w:val="de-DE" w:eastAsia="en-US" w:bidi="ar-SA"/>
      </w:rPr>
    </w:lvl>
    <w:lvl w:ilvl="5">
      <w:numFmt w:val="bullet"/>
      <w:lvlText w:val="•"/>
      <w:lvlJc w:val="left"/>
      <w:pPr>
        <w:ind w:left="6369" w:hanging="617"/>
      </w:pPr>
      <w:rPr>
        <w:rFonts w:hint="default"/>
        <w:lang w:val="de-DE" w:eastAsia="en-US" w:bidi="ar-SA"/>
      </w:rPr>
    </w:lvl>
    <w:lvl w:ilvl="6">
      <w:numFmt w:val="bullet"/>
      <w:lvlText w:val="•"/>
      <w:lvlJc w:val="left"/>
      <w:pPr>
        <w:ind w:left="7978" w:hanging="617"/>
      </w:pPr>
      <w:rPr>
        <w:rFonts w:hint="default"/>
        <w:lang w:val="de-DE" w:eastAsia="en-US" w:bidi="ar-SA"/>
      </w:rPr>
    </w:lvl>
    <w:lvl w:ilvl="7">
      <w:numFmt w:val="bullet"/>
      <w:lvlText w:val="•"/>
      <w:lvlJc w:val="left"/>
      <w:pPr>
        <w:ind w:left="9588" w:hanging="617"/>
      </w:pPr>
      <w:rPr>
        <w:rFonts w:hint="default"/>
        <w:lang w:val="de-DE" w:eastAsia="en-US" w:bidi="ar-SA"/>
      </w:rPr>
    </w:lvl>
    <w:lvl w:ilvl="8">
      <w:numFmt w:val="bullet"/>
      <w:lvlText w:val="•"/>
      <w:lvlJc w:val="left"/>
      <w:pPr>
        <w:ind w:left="11198" w:hanging="617"/>
      </w:pPr>
      <w:rPr>
        <w:rFonts w:hint="default"/>
        <w:lang w:val="de-DE"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
  <w:rsids>
    <w:rsidRoot w:val="00F44ED7"/>
    <w:rsid w:val="001350CD"/>
    <w:rsid w:val="001613C9"/>
    <w:rsid w:val="001811C9"/>
    <w:rsid w:val="00317029"/>
    <w:rsid w:val="00421694"/>
    <w:rsid w:val="004A7740"/>
    <w:rsid w:val="004C74E9"/>
    <w:rsid w:val="00531CE2"/>
    <w:rsid w:val="006525ED"/>
    <w:rsid w:val="00750EED"/>
    <w:rsid w:val="009A0B9D"/>
    <w:rsid w:val="00A637E8"/>
    <w:rsid w:val="00AE4071"/>
    <w:rsid w:val="00BF3425"/>
    <w:rsid w:val="00C7698F"/>
    <w:rsid w:val="00C86E8A"/>
    <w:rsid w:val="00D71EF1"/>
    <w:rsid w:val="00DC18F4"/>
    <w:rsid w:val="00EC5C74"/>
    <w:rsid w:val="00F031BA"/>
    <w:rsid w:val="00F40800"/>
    <w:rsid w:val="00F44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B8A8"/>
  <w15:docId w15:val="{CB1C6FF2-0554-4799-91B1-22731353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Arial" w:eastAsia="Arial" w:hAnsi="Arial" w:cs="Arial"/>
      <w:lang w:val="de-DE"/>
    </w:rPr>
  </w:style>
  <w:style w:type="paragraph" w:styleId="Cmsor1">
    <w:name w:val="heading 1"/>
    <w:basedOn w:val="Norml"/>
    <w:uiPriority w:val="1"/>
    <w:qFormat/>
    <w:pPr>
      <w:ind w:left="542" w:hanging="246"/>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926" w:hanging="63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4C7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ormany.hu/kulturalis-es-innovaciosminiszterium/elerhetoseg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1269</Words>
  <Characters>8763</Characters>
  <Application>Microsoft Office Word</Application>
  <DocSecurity>0</DocSecurity>
  <Lines>73</Lines>
  <Paragraphs>20</Paragraphs>
  <ScaleCrop>false</ScaleCrop>
  <HeadingPairs>
    <vt:vector size="4" baseType="variant">
      <vt:variant>
        <vt:lpstr>Cím</vt:lpstr>
      </vt:variant>
      <vt:variant>
        <vt:i4>1</vt:i4>
      </vt:variant>
      <vt:variant>
        <vt:lpstr>Címsorok</vt:lpstr>
      </vt:variant>
      <vt:variant>
        <vt:i4>13</vt:i4>
      </vt:variant>
    </vt:vector>
  </HeadingPairs>
  <TitlesOfParts>
    <vt:vector size="14" baseType="lpstr">
      <vt:lpstr/>
      <vt:lpstr>Name und Kontaktdaten des Datenschutzbeauftragten</vt:lpstr>
      <vt:lpstr>Zweck und Rechtsgrundlage der Datenverarbeitung</vt:lpstr>
      <vt:lpstr>Zu Quelle und Umfang personenbezogener Daten und deren Verarbeitung, sofern dies</vt:lpstr>
      <vt:lpstr>Empfänger personenbezogener Daten und Empfängerkategorien, Datenverarbeitung</vt:lpstr>
      <vt:lpstr>Dauer der Speicherung personenbezogener Daten</vt:lpstr>
      <vt:lpstr>Rechte der betroffenen Person in Bezug auf die Datenverarbeitung</vt:lpstr>
      <vt:lpstr>Rechte der betroffenen Personen in Bezug auf die Datenverwaltung</vt:lpstr>
      <vt:lpstr>Recht auf Berichtigung</vt:lpstr>
      <vt:lpstr>Sperrrecht (Einschränkung der Datenverarbeitung)</vt:lpstr>
      <vt:lpstr>Widerrufsrecht</vt:lpstr>
      <vt:lpstr>Das Recht auf Datenportabilität</vt:lpstr>
      <vt:lpstr>Rechtsbehelf</vt:lpstr>
      <vt:lpstr>Hinweise zu Cookies</vt:lpstr>
    </vt:vector>
  </TitlesOfParts>
  <Company>HP</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Boglarka Cziglenyi</dc:creator>
  <cp:lastModifiedBy>Boglarka Cziglenyi</cp:lastModifiedBy>
  <cp:revision>4</cp:revision>
  <dcterms:created xsi:type="dcterms:W3CDTF">2024-04-03T15:14:00Z</dcterms:created>
  <dcterms:modified xsi:type="dcterms:W3CDTF">2024-04-05T12:17:00Z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2021-03-13T00:00:00Z</vt:filetime>
  </property>
  <property fmtid="{D5CDD505-2E9C-101B-9397-08002B2CF9AE}" pid="3" name="LastSaved">
    <vt:filetime>2024-03-26T00:00:00Z</vt:filetime>
  </property>
  <property fmtid="{D5CDD505-2E9C-101B-9397-08002B2CF9AE}" pid="4" name="Producer">
    <vt:lpwstr>Foxit Reader PDF Printer Version 9.4.0.1491</vt:lpwstr>
  </property>
</Properties>
</file>